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8"/>
        <w:gridCol w:w="1440"/>
        <w:gridCol w:w="1260"/>
        <w:gridCol w:w="1260"/>
        <w:gridCol w:w="3600"/>
      </w:tblGrid>
      <w:tr w:rsidR="00C37805" w14:paraId="339C1805" w14:textId="77777777" w:rsidTr="0015391E">
        <w:trPr>
          <w:trHeight w:val="505"/>
        </w:trPr>
        <w:tc>
          <w:tcPr>
            <w:tcW w:w="6228" w:type="dxa"/>
            <w:shd w:val="clear" w:color="auto" w:fill="DFDFDF"/>
          </w:tcPr>
          <w:p w14:paraId="5ADA1D8F" w14:textId="77777777" w:rsidR="00C37805" w:rsidRDefault="00C37805" w:rsidP="0015391E">
            <w:pPr>
              <w:pStyle w:val="TableParagraph"/>
              <w:spacing w:before="11"/>
              <w:rPr>
                <w:sz w:val="21"/>
              </w:rPr>
            </w:pPr>
          </w:p>
          <w:p w14:paraId="7CACD6A1" w14:textId="77777777" w:rsidR="00C37805" w:rsidRDefault="00C37805" w:rsidP="0015391E">
            <w:pPr>
              <w:pStyle w:val="TableParagraph"/>
              <w:spacing w:line="233" w:lineRule="exact"/>
              <w:ind w:left="1502"/>
              <w:rPr>
                <w:b/>
              </w:rPr>
            </w:pPr>
            <w:r>
              <w:rPr>
                <w:b/>
              </w:rPr>
              <w:t>Checklist</w:t>
            </w:r>
            <w:r>
              <w:rPr>
                <w:b/>
                <w:spacing w:val="-5"/>
              </w:rPr>
              <w:t xml:space="preserve"> </w:t>
            </w:r>
            <w:r>
              <w:rPr>
                <w:b/>
              </w:rPr>
              <w:t>9—Tax</w:t>
            </w:r>
            <w:r>
              <w:rPr>
                <w:b/>
                <w:spacing w:val="-2"/>
              </w:rPr>
              <w:t xml:space="preserve"> </w:t>
            </w:r>
            <w:r>
              <w:rPr>
                <w:b/>
              </w:rPr>
              <w:t>and</w:t>
            </w:r>
            <w:r>
              <w:rPr>
                <w:b/>
                <w:spacing w:val="-3"/>
              </w:rPr>
              <w:t xml:space="preserve"> </w:t>
            </w:r>
            <w:r>
              <w:rPr>
                <w:b/>
                <w:spacing w:val="-2"/>
              </w:rPr>
              <w:t>Compliance</w:t>
            </w:r>
          </w:p>
        </w:tc>
        <w:tc>
          <w:tcPr>
            <w:tcW w:w="1440" w:type="dxa"/>
            <w:shd w:val="clear" w:color="auto" w:fill="DFDFDF"/>
          </w:tcPr>
          <w:p w14:paraId="0DB2DCF8" w14:textId="77777777" w:rsidR="00C37805" w:rsidRDefault="00C37805" w:rsidP="0015391E">
            <w:pPr>
              <w:pStyle w:val="TableParagraph"/>
              <w:spacing w:line="254" w:lineRule="exact"/>
              <w:ind w:left="141" w:right="127" w:firstLine="235"/>
              <w:rPr>
                <w:b/>
              </w:rPr>
            </w:pPr>
            <w:r>
              <w:rPr>
                <w:b/>
                <w:spacing w:val="-2"/>
              </w:rPr>
              <w:t xml:space="preserve">Project </w:t>
            </w:r>
            <w:r>
              <w:rPr>
                <w:b/>
              </w:rPr>
              <w:t>Assigned</w:t>
            </w:r>
            <w:r>
              <w:rPr>
                <w:b/>
                <w:spacing w:val="-14"/>
              </w:rPr>
              <w:t xml:space="preserve"> </w:t>
            </w:r>
            <w:r>
              <w:rPr>
                <w:b/>
              </w:rPr>
              <w:t>To</w:t>
            </w:r>
          </w:p>
        </w:tc>
        <w:tc>
          <w:tcPr>
            <w:tcW w:w="1260" w:type="dxa"/>
            <w:shd w:val="clear" w:color="auto" w:fill="DFDFDF"/>
          </w:tcPr>
          <w:p w14:paraId="21D3E0F3" w14:textId="77777777" w:rsidR="00C37805" w:rsidRDefault="00C37805" w:rsidP="0015391E">
            <w:pPr>
              <w:pStyle w:val="TableParagraph"/>
              <w:spacing w:line="254" w:lineRule="exact"/>
              <w:ind w:left="115" w:firstLine="292"/>
              <w:rPr>
                <w:b/>
              </w:rPr>
            </w:pPr>
            <w:r>
              <w:rPr>
                <w:b/>
                <w:spacing w:val="-4"/>
              </w:rPr>
              <w:t xml:space="preserve">Date </w:t>
            </w:r>
            <w:r>
              <w:rPr>
                <w:b/>
                <w:spacing w:val="-2"/>
              </w:rPr>
              <w:t>Completed</w:t>
            </w:r>
          </w:p>
        </w:tc>
        <w:tc>
          <w:tcPr>
            <w:tcW w:w="1260" w:type="dxa"/>
            <w:shd w:val="clear" w:color="auto" w:fill="DFDFDF"/>
          </w:tcPr>
          <w:p w14:paraId="58698F5C" w14:textId="77777777" w:rsidR="00C37805" w:rsidRDefault="00C37805" w:rsidP="0015391E">
            <w:pPr>
              <w:pStyle w:val="TableParagraph"/>
              <w:spacing w:line="254" w:lineRule="exact"/>
              <w:ind w:left="501" w:hanging="387"/>
              <w:rPr>
                <w:b/>
              </w:rPr>
            </w:pPr>
            <w:r>
              <w:rPr>
                <w:b/>
                <w:spacing w:val="-2"/>
              </w:rPr>
              <w:t xml:space="preserve">Completed </w:t>
            </w:r>
            <w:r>
              <w:rPr>
                <w:b/>
                <w:spacing w:val="-6"/>
              </w:rPr>
              <w:t>By</w:t>
            </w:r>
          </w:p>
        </w:tc>
        <w:tc>
          <w:tcPr>
            <w:tcW w:w="3600" w:type="dxa"/>
            <w:shd w:val="clear" w:color="auto" w:fill="DFDFDF"/>
          </w:tcPr>
          <w:p w14:paraId="64ADA864" w14:textId="77777777" w:rsidR="00C37805" w:rsidRDefault="00C37805" w:rsidP="0015391E">
            <w:pPr>
              <w:pStyle w:val="TableParagraph"/>
              <w:spacing w:before="11"/>
              <w:rPr>
                <w:sz w:val="21"/>
              </w:rPr>
            </w:pPr>
          </w:p>
          <w:p w14:paraId="7521FAB6" w14:textId="77777777" w:rsidR="00C37805" w:rsidRDefault="00C37805" w:rsidP="0015391E">
            <w:pPr>
              <w:pStyle w:val="TableParagraph"/>
              <w:spacing w:line="233" w:lineRule="exact"/>
              <w:ind w:left="1507" w:right="1498"/>
              <w:jc w:val="center"/>
              <w:rPr>
                <w:b/>
              </w:rPr>
            </w:pPr>
            <w:r>
              <w:rPr>
                <w:b/>
                <w:spacing w:val="-2"/>
              </w:rPr>
              <w:t>Notes</w:t>
            </w:r>
          </w:p>
        </w:tc>
      </w:tr>
      <w:tr w:rsidR="00C37805" w14:paraId="60814A8A" w14:textId="77777777" w:rsidTr="0015391E">
        <w:trPr>
          <w:trHeight w:val="395"/>
        </w:trPr>
        <w:tc>
          <w:tcPr>
            <w:tcW w:w="6228" w:type="dxa"/>
          </w:tcPr>
          <w:p w14:paraId="0652540F" w14:textId="77777777" w:rsidR="00C37805" w:rsidRDefault="00C37805" w:rsidP="0015391E">
            <w:pPr>
              <w:pStyle w:val="TableParagraph"/>
              <w:spacing w:line="249" w:lineRule="exact"/>
              <w:ind w:left="115"/>
              <w:rPr>
                <w:b/>
                <w:i/>
              </w:rPr>
            </w:pPr>
            <w:r>
              <w:rPr>
                <w:b/>
                <w:i/>
              </w:rPr>
              <w:t>Income</w:t>
            </w:r>
            <w:r>
              <w:rPr>
                <w:b/>
                <w:i/>
                <w:spacing w:val="-4"/>
              </w:rPr>
              <w:t xml:space="preserve"> </w:t>
            </w:r>
            <w:r>
              <w:rPr>
                <w:b/>
                <w:i/>
              </w:rPr>
              <w:t>Taxes</w:t>
            </w:r>
            <w:r>
              <w:rPr>
                <w:b/>
                <w:i/>
                <w:spacing w:val="-4"/>
              </w:rPr>
              <w:t xml:space="preserve"> </w:t>
            </w:r>
            <w:r>
              <w:rPr>
                <w:b/>
                <w:i/>
              </w:rPr>
              <w:t>(Federal</w:t>
            </w:r>
            <w:r>
              <w:rPr>
                <w:b/>
                <w:i/>
                <w:spacing w:val="-4"/>
              </w:rPr>
              <w:t xml:space="preserve"> </w:t>
            </w:r>
            <w:r>
              <w:rPr>
                <w:b/>
                <w:i/>
              </w:rPr>
              <w:t>and</w:t>
            </w:r>
            <w:r>
              <w:rPr>
                <w:b/>
                <w:i/>
                <w:spacing w:val="-3"/>
              </w:rPr>
              <w:t xml:space="preserve"> </w:t>
            </w:r>
            <w:r>
              <w:rPr>
                <w:b/>
                <w:i/>
                <w:spacing w:val="-2"/>
              </w:rPr>
              <w:t>State)</w:t>
            </w:r>
          </w:p>
        </w:tc>
        <w:tc>
          <w:tcPr>
            <w:tcW w:w="1440" w:type="dxa"/>
          </w:tcPr>
          <w:p w14:paraId="1F6F6791" w14:textId="77777777" w:rsidR="00C37805" w:rsidRDefault="00C37805" w:rsidP="0015391E">
            <w:pPr>
              <w:pStyle w:val="TableParagraph"/>
            </w:pPr>
          </w:p>
        </w:tc>
        <w:tc>
          <w:tcPr>
            <w:tcW w:w="1260" w:type="dxa"/>
          </w:tcPr>
          <w:p w14:paraId="0FE4EE49" w14:textId="77777777" w:rsidR="00C37805" w:rsidRDefault="00C37805" w:rsidP="0015391E">
            <w:pPr>
              <w:pStyle w:val="TableParagraph"/>
            </w:pPr>
          </w:p>
        </w:tc>
        <w:tc>
          <w:tcPr>
            <w:tcW w:w="1260" w:type="dxa"/>
          </w:tcPr>
          <w:p w14:paraId="5C961A5E" w14:textId="77777777" w:rsidR="00C37805" w:rsidRDefault="00C37805" w:rsidP="0015391E">
            <w:pPr>
              <w:pStyle w:val="TableParagraph"/>
            </w:pPr>
          </w:p>
        </w:tc>
        <w:tc>
          <w:tcPr>
            <w:tcW w:w="3600" w:type="dxa"/>
          </w:tcPr>
          <w:p w14:paraId="057E7CAA" w14:textId="77777777" w:rsidR="00C37805" w:rsidRDefault="00C37805" w:rsidP="0015391E">
            <w:pPr>
              <w:pStyle w:val="TableParagraph"/>
            </w:pPr>
          </w:p>
        </w:tc>
      </w:tr>
      <w:tr w:rsidR="00C37805" w14:paraId="32D7C2C9" w14:textId="77777777" w:rsidTr="0015391E">
        <w:trPr>
          <w:trHeight w:val="650"/>
        </w:trPr>
        <w:tc>
          <w:tcPr>
            <w:tcW w:w="6228" w:type="dxa"/>
          </w:tcPr>
          <w:p w14:paraId="5B158698" w14:textId="77777777" w:rsidR="00C37805" w:rsidRDefault="00C37805" w:rsidP="0015391E">
            <w:pPr>
              <w:pStyle w:val="TableParagraph"/>
              <w:ind w:left="115" w:right="155"/>
            </w:pPr>
            <w:r>
              <w:t>File</w:t>
            </w:r>
            <w:r>
              <w:rPr>
                <w:spacing w:val="-5"/>
              </w:rPr>
              <w:t xml:space="preserve"> </w:t>
            </w:r>
            <w:r>
              <w:t>federal,</w:t>
            </w:r>
            <w:r>
              <w:rPr>
                <w:spacing w:val="-6"/>
              </w:rPr>
              <w:t xml:space="preserve"> </w:t>
            </w:r>
            <w:proofErr w:type="gramStart"/>
            <w:r>
              <w:t>state</w:t>
            </w:r>
            <w:proofErr w:type="gramEnd"/>
            <w:r>
              <w:rPr>
                <w:spacing w:val="-5"/>
              </w:rPr>
              <w:t xml:space="preserve"> </w:t>
            </w:r>
            <w:r>
              <w:t>and</w:t>
            </w:r>
            <w:r>
              <w:rPr>
                <w:spacing w:val="-6"/>
              </w:rPr>
              <w:t xml:space="preserve"> </w:t>
            </w:r>
            <w:r>
              <w:t>municipal</w:t>
            </w:r>
            <w:r>
              <w:rPr>
                <w:spacing w:val="-2"/>
              </w:rPr>
              <w:t xml:space="preserve"> </w:t>
            </w:r>
            <w:r>
              <w:t>returns</w:t>
            </w:r>
            <w:r>
              <w:rPr>
                <w:spacing w:val="-5"/>
              </w:rPr>
              <w:t xml:space="preserve"> </w:t>
            </w:r>
            <w:r>
              <w:t>at</w:t>
            </w:r>
            <w:r>
              <w:rPr>
                <w:spacing w:val="-5"/>
              </w:rPr>
              <w:t xml:space="preserve"> </w:t>
            </w:r>
            <w:r>
              <w:t>appropriate</w:t>
            </w:r>
            <w:r>
              <w:rPr>
                <w:spacing w:val="-5"/>
              </w:rPr>
              <w:t xml:space="preserve"> </w:t>
            </w:r>
            <w:r>
              <w:t>reporting dates (income tax, premium tax, information returns, etc.)</w:t>
            </w:r>
          </w:p>
        </w:tc>
        <w:tc>
          <w:tcPr>
            <w:tcW w:w="1440" w:type="dxa"/>
          </w:tcPr>
          <w:p w14:paraId="63D955B9" w14:textId="77777777" w:rsidR="00C37805" w:rsidRDefault="00C37805" w:rsidP="0015391E">
            <w:pPr>
              <w:pStyle w:val="TableParagraph"/>
            </w:pPr>
          </w:p>
        </w:tc>
        <w:tc>
          <w:tcPr>
            <w:tcW w:w="1260" w:type="dxa"/>
          </w:tcPr>
          <w:p w14:paraId="23BA989D" w14:textId="77777777" w:rsidR="00C37805" w:rsidRDefault="00C37805" w:rsidP="0015391E">
            <w:pPr>
              <w:pStyle w:val="TableParagraph"/>
            </w:pPr>
          </w:p>
        </w:tc>
        <w:tc>
          <w:tcPr>
            <w:tcW w:w="1260" w:type="dxa"/>
          </w:tcPr>
          <w:p w14:paraId="487D82EC" w14:textId="77777777" w:rsidR="00C37805" w:rsidRDefault="00C37805" w:rsidP="0015391E">
            <w:pPr>
              <w:pStyle w:val="TableParagraph"/>
            </w:pPr>
          </w:p>
        </w:tc>
        <w:tc>
          <w:tcPr>
            <w:tcW w:w="3600" w:type="dxa"/>
          </w:tcPr>
          <w:p w14:paraId="121460F1" w14:textId="77777777" w:rsidR="00C37805" w:rsidRDefault="00C37805" w:rsidP="0015391E">
            <w:pPr>
              <w:pStyle w:val="TableParagraph"/>
            </w:pPr>
          </w:p>
        </w:tc>
      </w:tr>
      <w:tr w:rsidR="00C37805" w14:paraId="74ACD84F" w14:textId="77777777" w:rsidTr="0015391E">
        <w:trPr>
          <w:trHeight w:val="5202"/>
        </w:trPr>
        <w:tc>
          <w:tcPr>
            <w:tcW w:w="6228" w:type="dxa"/>
          </w:tcPr>
          <w:p w14:paraId="1A586C91" w14:textId="77777777" w:rsidR="00C37805" w:rsidRDefault="00C37805" w:rsidP="0015391E">
            <w:pPr>
              <w:pStyle w:val="TableParagraph"/>
              <w:ind w:left="115"/>
            </w:pPr>
            <w:r>
              <w:t>Meet</w:t>
            </w:r>
            <w:r>
              <w:rPr>
                <w:spacing w:val="-4"/>
              </w:rPr>
              <w:t xml:space="preserve"> </w:t>
            </w:r>
            <w:r>
              <w:t>with</w:t>
            </w:r>
            <w:r>
              <w:rPr>
                <w:spacing w:val="-8"/>
              </w:rPr>
              <w:t xml:space="preserve"> </w:t>
            </w:r>
            <w:r>
              <w:t>company</w:t>
            </w:r>
            <w:r>
              <w:rPr>
                <w:spacing w:val="-8"/>
              </w:rPr>
              <w:t xml:space="preserve"> </w:t>
            </w:r>
            <w:r>
              <w:t>personnel</w:t>
            </w:r>
            <w:r>
              <w:rPr>
                <w:spacing w:val="-6"/>
              </w:rPr>
              <w:t xml:space="preserve"> </w:t>
            </w:r>
            <w:r>
              <w:t>responsible</w:t>
            </w:r>
            <w:r>
              <w:rPr>
                <w:spacing w:val="-7"/>
              </w:rPr>
              <w:t xml:space="preserve"> </w:t>
            </w:r>
            <w:r>
              <w:t>for</w:t>
            </w:r>
            <w:r>
              <w:rPr>
                <w:spacing w:val="-7"/>
              </w:rPr>
              <w:t xml:space="preserve"> </w:t>
            </w:r>
            <w:r>
              <w:t>filing</w:t>
            </w:r>
            <w:r>
              <w:rPr>
                <w:spacing w:val="-8"/>
              </w:rPr>
              <w:t xml:space="preserve"> </w:t>
            </w:r>
            <w:r>
              <w:t>the</w:t>
            </w:r>
            <w:r>
              <w:rPr>
                <w:spacing w:val="-7"/>
              </w:rPr>
              <w:t xml:space="preserve"> </w:t>
            </w:r>
            <w:r>
              <w:t xml:space="preserve">corporate </w:t>
            </w:r>
            <w:r>
              <w:rPr>
                <w:spacing w:val="-2"/>
              </w:rPr>
              <w:t>income</w:t>
            </w:r>
            <w:r>
              <w:rPr>
                <w:spacing w:val="-12"/>
              </w:rPr>
              <w:t xml:space="preserve"> </w:t>
            </w:r>
            <w:r>
              <w:rPr>
                <w:spacing w:val="-2"/>
              </w:rPr>
              <w:t>tax</w:t>
            </w:r>
            <w:r>
              <w:rPr>
                <w:spacing w:val="-12"/>
              </w:rPr>
              <w:t xml:space="preserve"> </w:t>
            </w:r>
            <w:r>
              <w:rPr>
                <w:spacing w:val="-2"/>
              </w:rPr>
              <w:t>returns</w:t>
            </w:r>
            <w:r>
              <w:rPr>
                <w:spacing w:val="-12"/>
              </w:rPr>
              <w:t xml:space="preserve"> </w:t>
            </w:r>
            <w:r>
              <w:rPr>
                <w:spacing w:val="-2"/>
              </w:rPr>
              <w:t>and</w:t>
            </w:r>
            <w:r>
              <w:rPr>
                <w:spacing w:val="-11"/>
              </w:rPr>
              <w:t xml:space="preserve"> </w:t>
            </w:r>
            <w:r>
              <w:rPr>
                <w:spacing w:val="-2"/>
              </w:rPr>
              <w:t>obtain</w:t>
            </w:r>
            <w:r>
              <w:rPr>
                <w:spacing w:val="-12"/>
              </w:rPr>
              <w:t xml:space="preserve"> </w:t>
            </w:r>
            <w:r>
              <w:rPr>
                <w:spacing w:val="-2"/>
              </w:rPr>
              <w:t>background</w:t>
            </w:r>
            <w:r>
              <w:rPr>
                <w:spacing w:val="-12"/>
              </w:rPr>
              <w:t xml:space="preserve"> </w:t>
            </w:r>
            <w:r>
              <w:rPr>
                <w:spacing w:val="-2"/>
              </w:rPr>
              <w:t>information.</w:t>
            </w:r>
            <w:r>
              <w:rPr>
                <w:spacing w:val="-12"/>
              </w:rPr>
              <w:t xml:space="preserve"> </w:t>
            </w:r>
            <w:r>
              <w:rPr>
                <w:spacing w:val="-2"/>
              </w:rPr>
              <w:t>Determine</w:t>
            </w:r>
            <w:r>
              <w:rPr>
                <w:spacing w:val="-11"/>
              </w:rPr>
              <w:t xml:space="preserve"> </w:t>
            </w:r>
            <w:r>
              <w:rPr>
                <w:spacing w:val="-2"/>
              </w:rPr>
              <w:t>the following:</w:t>
            </w:r>
          </w:p>
          <w:p w14:paraId="4D49BE75" w14:textId="77777777" w:rsidR="00C37805" w:rsidRDefault="00C37805" w:rsidP="00C37805">
            <w:pPr>
              <w:pStyle w:val="TableParagraph"/>
              <w:numPr>
                <w:ilvl w:val="0"/>
                <w:numId w:val="2"/>
              </w:numPr>
              <w:tabs>
                <w:tab w:val="left" w:pos="1195"/>
              </w:tabs>
              <w:ind w:right="122"/>
            </w:pPr>
            <w:r>
              <w:rPr>
                <w:spacing w:val="-2"/>
              </w:rPr>
              <w:t>If</w:t>
            </w:r>
            <w:r>
              <w:rPr>
                <w:spacing w:val="-12"/>
              </w:rPr>
              <w:t xml:space="preserve"> </w:t>
            </w:r>
            <w:r>
              <w:rPr>
                <w:spacing w:val="-2"/>
              </w:rPr>
              <w:t>the</w:t>
            </w:r>
            <w:r>
              <w:rPr>
                <w:spacing w:val="-11"/>
              </w:rPr>
              <w:t xml:space="preserve"> </w:t>
            </w:r>
            <w:r>
              <w:rPr>
                <w:spacing w:val="-2"/>
              </w:rPr>
              <w:t>returns</w:t>
            </w:r>
            <w:r>
              <w:rPr>
                <w:spacing w:val="-11"/>
              </w:rPr>
              <w:t xml:space="preserve"> </w:t>
            </w:r>
            <w:r>
              <w:rPr>
                <w:spacing w:val="-2"/>
              </w:rPr>
              <w:t>have</w:t>
            </w:r>
            <w:r>
              <w:rPr>
                <w:spacing w:val="-11"/>
              </w:rPr>
              <w:t xml:space="preserve"> </w:t>
            </w:r>
            <w:r>
              <w:rPr>
                <w:spacing w:val="-2"/>
              </w:rPr>
              <w:t>been</w:t>
            </w:r>
            <w:r>
              <w:rPr>
                <w:spacing w:val="-12"/>
              </w:rPr>
              <w:t xml:space="preserve"> </w:t>
            </w:r>
            <w:r>
              <w:rPr>
                <w:spacing w:val="-2"/>
              </w:rPr>
              <w:t>filed</w:t>
            </w:r>
            <w:r>
              <w:rPr>
                <w:spacing w:val="-11"/>
              </w:rPr>
              <w:t xml:space="preserve"> </w:t>
            </w:r>
            <w:r>
              <w:rPr>
                <w:spacing w:val="-2"/>
              </w:rPr>
              <w:t>on</w:t>
            </w:r>
            <w:r>
              <w:rPr>
                <w:spacing w:val="-12"/>
              </w:rPr>
              <w:t xml:space="preserve"> </w:t>
            </w:r>
            <w:r>
              <w:rPr>
                <w:spacing w:val="-2"/>
              </w:rPr>
              <w:t>a</w:t>
            </w:r>
            <w:r>
              <w:rPr>
                <w:spacing w:val="-11"/>
              </w:rPr>
              <w:t xml:space="preserve"> </w:t>
            </w:r>
            <w:r>
              <w:rPr>
                <w:spacing w:val="-2"/>
              </w:rPr>
              <w:t>consolidated</w:t>
            </w:r>
            <w:r>
              <w:rPr>
                <w:spacing w:val="-12"/>
              </w:rPr>
              <w:t xml:space="preserve"> </w:t>
            </w:r>
            <w:r>
              <w:rPr>
                <w:spacing w:val="-2"/>
              </w:rPr>
              <w:t>basis</w:t>
            </w:r>
            <w:r>
              <w:rPr>
                <w:spacing w:val="-11"/>
              </w:rPr>
              <w:t xml:space="preserve"> </w:t>
            </w:r>
            <w:r>
              <w:rPr>
                <w:spacing w:val="-2"/>
              </w:rPr>
              <w:t xml:space="preserve">with </w:t>
            </w:r>
            <w:r>
              <w:t>affiliated</w:t>
            </w:r>
            <w:r>
              <w:rPr>
                <w:spacing w:val="-2"/>
              </w:rPr>
              <w:t xml:space="preserve"> </w:t>
            </w:r>
            <w:r>
              <w:t>entities.</w:t>
            </w:r>
          </w:p>
          <w:p w14:paraId="211C68CB" w14:textId="77777777" w:rsidR="00C37805" w:rsidRDefault="00C37805" w:rsidP="00C37805">
            <w:pPr>
              <w:pStyle w:val="TableParagraph"/>
              <w:numPr>
                <w:ilvl w:val="0"/>
                <w:numId w:val="2"/>
              </w:numPr>
              <w:tabs>
                <w:tab w:val="left" w:pos="1195"/>
              </w:tabs>
              <w:spacing w:line="252" w:lineRule="exact"/>
              <w:ind w:hanging="360"/>
            </w:pPr>
            <w:r>
              <w:t>The</w:t>
            </w:r>
            <w:r>
              <w:rPr>
                <w:spacing w:val="-3"/>
              </w:rPr>
              <w:t xml:space="preserve"> </w:t>
            </w:r>
            <w:r>
              <w:t>filing</w:t>
            </w:r>
            <w:r>
              <w:rPr>
                <w:spacing w:val="-3"/>
              </w:rPr>
              <w:t xml:space="preserve"> </w:t>
            </w:r>
            <w:r>
              <w:t>form</w:t>
            </w:r>
            <w:r>
              <w:rPr>
                <w:spacing w:val="-2"/>
              </w:rPr>
              <w:t xml:space="preserve"> </w:t>
            </w:r>
            <w:r>
              <w:t>used</w:t>
            </w:r>
            <w:r>
              <w:rPr>
                <w:spacing w:val="-3"/>
              </w:rPr>
              <w:t xml:space="preserve"> </w:t>
            </w:r>
            <w:r>
              <w:t>(i.e.,</w:t>
            </w:r>
            <w:r>
              <w:rPr>
                <w:spacing w:val="-2"/>
              </w:rPr>
              <w:t xml:space="preserve"> </w:t>
            </w:r>
            <w:r>
              <w:t>1120,</w:t>
            </w:r>
            <w:r>
              <w:rPr>
                <w:spacing w:val="-3"/>
              </w:rPr>
              <w:t xml:space="preserve"> </w:t>
            </w:r>
            <w:r>
              <w:t>1120L</w:t>
            </w:r>
            <w:r>
              <w:rPr>
                <w:spacing w:val="-6"/>
              </w:rPr>
              <w:t xml:space="preserve"> </w:t>
            </w:r>
            <w:r>
              <w:t>or</w:t>
            </w:r>
            <w:r>
              <w:rPr>
                <w:spacing w:val="-1"/>
              </w:rPr>
              <w:t xml:space="preserve"> </w:t>
            </w:r>
            <w:r>
              <w:t>1120-</w:t>
            </w:r>
            <w:r>
              <w:rPr>
                <w:spacing w:val="-4"/>
              </w:rPr>
              <w:t>PC).</w:t>
            </w:r>
          </w:p>
          <w:p w14:paraId="59ED08DD" w14:textId="77777777" w:rsidR="00C37805" w:rsidRDefault="00C37805" w:rsidP="00C37805">
            <w:pPr>
              <w:pStyle w:val="TableParagraph"/>
              <w:numPr>
                <w:ilvl w:val="0"/>
                <w:numId w:val="2"/>
              </w:numPr>
              <w:tabs>
                <w:tab w:val="left" w:pos="1194"/>
              </w:tabs>
              <w:ind w:left="1194" w:right="782" w:hanging="360"/>
            </w:pPr>
            <w:r>
              <w:t>If</w:t>
            </w:r>
            <w:r>
              <w:rPr>
                <w:spacing w:val="-2"/>
              </w:rPr>
              <w:t xml:space="preserve"> </w:t>
            </w:r>
            <w:r>
              <w:t>the</w:t>
            </w:r>
            <w:r>
              <w:rPr>
                <w:spacing w:val="-3"/>
              </w:rPr>
              <w:t xml:space="preserve"> </w:t>
            </w:r>
            <w:r>
              <w:t>company</w:t>
            </w:r>
            <w:r>
              <w:rPr>
                <w:spacing w:val="-6"/>
              </w:rPr>
              <w:t xml:space="preserve"> </w:t>
            </w:r>
            <w:r>
              <w:t>is</w:t>
            </w:r>
            <w:r>
              <w:rPr>
                <w:spacing w:val="-3"/>
              </w:rPr>
              <w:t xml:space="preserve"> </w:t>
            </w:r>
            <w:r>
              <w:t>current</w:t>
            </w:r>
            <w:r>
              <w:rPr>
                <w:spacing w:val="-2"/>
              </w:rPr>
              <w:t xml:space="preserve"> </w:t>
            </w:r>
            <w:r>
              <w:t>with</w:t>
            </w:r>
            <w:r>
              <w:rPr>
                <w:spacing w:val="-6"/>
              </w:rPr>
              <w:t xml:space="preserve"> </w:t>
            </w:r>
            <w:r>
              <w:t>its</w:t>
            </w:r>
            <w:r>
              <w:rPr>
                <w:spacing w:val="-3"/>
              </w:rPr>
              <w:t xml:space="preserve"> </w:t>
            </w:r>
            <w:r>
              <w:t>filings</w:t>
            </w:r>
            <w:r>
              <w:rPr>
                <w:spacing w:val="-5"/>
              </w:rPr>
              <w:t xml:space="preserve"> </w:t>
            </w:r>
            <w:r>
              <w:t>and</w:t>
            </w:r>
            <w:r>
              <w:rPr>
                <w:spacing w:val="-6"/>
              </w:rPr>
              <w:t xml:space="preserve"> </w:t>
            </w:r>
            <w:r>
              <w:t xml:space="preserve">tax payments (including </w:t>
            </w:r>
            <w:proofErr w:type="gramStart"/>
            <w:r>
              <w:t>current-year</w:t>
            </w:r>
            <w:proofErr w:type="gramEnd"/>
            <w:r>
              <w:t xml:space="preserve"> estimated tax payments if applicable).</w:t>
            </w:r>
          </w:p>
          <w:p w14:paraId="7579ED4F" w14:textId="77777777" w:rsidR="00C37805" w:rsidRDefault="00C37805" w:rsidP="00C37805">
            <w:pPr>
              <w:pStyle w:val="TableParagraph"/>
              <w:numPr>
                <w:ilvl w:val="0"/>
                <w:numId w:val="2"/>
              </w:numPr>
              <w:tabs>
                <w:tab w:val="left" w:pos="1195"/>
              </w:tabs>
              <w:spacing w:line="252" w:lineRule="exact"/>
              <w:ind w:hanging="360"/>
            </w:pPr>
            <w:r>
              <w:t>Which</w:t>
            </w:r>
            <w:r>
              <w:rPr>
                <w:spacing w:val="-3"/>
              </w:rPr>
              <w:t xml:space="preserve"> </w:t>
            </w:r>
            <w:r>
              <w:t>state</w:t>
            </w:r>
            <w:r>
              <w:rPr>
                <w:spacing w:val="-3"/>
              </w:rPr>
              <w:t xml:space="preserve"> </w:t>
            </w:r>
            <w:r>
              <w:t>income</w:t>
            </w:r>
            <w:r>
              <w:rPr>
                <w:spacing w:val="-4"/>
              </w:rPr>
              <w:t xml:space="preserve"> </w:t>
            </w:r>
            <w:r>
              <w:t>tax</w:t>
            </w:r>
            <w:r>
              <w:rPr>
                <w:spacing w:val="-5"/>
              </w:rPr>
              <w:t xml:space="preserve"> </w:t>
            </w:r>
            <w:r>
              <w:t>returns</w:t>
            </w:r>
            <w:r>
              <w:rPr>
                <w:spacing w:val="-3"/>
              </w:rPr>
              <w:t xml:space="preserve"> </w:t>
            </w:r>
            <w:r>
              <w:t>were</w:t>
            </w:r>
            <w:r>
              <w:rPr>
                <w:spacing w:val="-4"/>
              </w:rPr>
              <w:t xml:space="preserve"> </w:t>
            </w:r>
            <w:r>
              <w:rPr>
                <w:spacing w:val="-2"/>
              </w:rPr>
              <w:t>filed.</w:t>
            </w:r>
          </w:p>
          <w:p w14:paraId="6191E689" w14:textId="77777777" w:rsidR="00C37805" w:rsidRDefault="00C37805" w:rsidP="00C37805">
            <w:pPr>
              <w:pStyle w:val="TableParagraph"/>
              <w:numPr>
                <w:ilvl w:val="0"/>
                <w:numId w:val="2"/>
              </w:numPr>
              <w:tabs>
                <w:tab w:val="left" w:pos="1195"/>
              </w:tabs>
              <w:ind w:right="429"/>
            </w:pPr>
            <w:r>
              <w:t>If there are any outstanding tax refunds or unused losses that can be utilized in the current period or carried</w:t>
            </w:r>
            <w:r>
              <w:rPr>
                <w:spacing w:val="-3"/>
              </w:rPr>
              <w:t xml:space="preserve"> </w:t>
            </w:r>
            <w:r>
              <w:t>back.</w:t>
            </w:r>
            <w:r>
              <w:rPr>
                <w:spacing w:val="-3"/>
              </w:rPr>
              <w:t xml:space="preserve"> </w:t>
            </w:r>
            <w:r>
              <w:t>If</w:t>
            </w:r>
            <w:r>
              <w:rPr>
                <w:spacing w:val="-2"/>
              </w:rPr>
              <w:t xml:space="preserve"> </w:t>
            </w:r>
            <w:r>
              <w:t>so,</w:t>
            </w:r>
            <w:r>
              <w:rPr>
                <w:spacing w:val="-6"/>
              </w:rPr>
              <w:t xml:space="preserve"> </w:t>
            </w:r>
            <w:r>
              <w:t>file</w:t>
            </w:r>
            <w:r>
              <w:rPr>
                <w:spacing w:val="-5"/>
              </w:rPr>
              <w:t xml:space="preserve"> </w:t>
            </w:r>
            <w:proofErr w:type="gramStart"/>
            <w:r>
              <w:t>appropriate</w:t>
            </w:r>
            <w:proofErr w:type="gramEnd"/>
            <w:r>
              <w:rPr>
                <w:spacing w:val="-5"/>
              </w:rPr>
              <w:t xml:space="preserve"> </w:t>
            </w:r>
            <w:r>
              <w:t>return</w:t>
            </w:r>
            <w:r>
              <w:rPr>
                <w:spacing w:val="-3"/>
              </w:rPr>
              <w:t xml:space="preserve"> </w:t>
            </w:r>
            <w:r>
              <w:t>such</w:t>
            </w:r>
            <w:r>
              <w:rPr>
                <w:spacing w:val="-3"/>
              </w:rPr>
              <w:t xml:space="preserve"> </w:t>
            </w:r>
            <w:r>
              <w:t>as</w:t>
            </w:r>
            <w:r>
              <w:rPr>
                <w:spacing w:val="-5"/>
              </w:rPr>
              <w:t xml:space="preserve"> </w:t>
            </w:r>
            <w:r>
              <w:t xml:space="preserve">an amended return with net operating loss carryback </w:t>
            </w:r>
            <w:r>
              <w:rPr>
                <w:spacing w:val="-2"/>
              </w:rPr>
              <w:t>claim.</w:t>
            </w:r>
          </w:p>
          <w:p w14:paraId="3545F2E8" w14:textId="77777777" w:rsidR="00C37805" w:rsidRDefault="00C37805" w:rsidP="00C37805">
            <w:pPr>
              <w:pStyle w:val="TableParagraph"/>
              <w:numPr>
                <w:ilvl w:val="0"/>
                <w:numId w:val="2"/>
              </w:numPr>
              <w:tabs>
                <w:tab w:val="left" w:pos="1195"/>
              </w:tabs>
              <w:ind w:right="168" w:hanging="360"/>
            </w:pPr>
            <w:r>
              <w:t>If</w:t>
            </w:r>
            <w:r>
              <w:rPr>
                <w:spacing w:val="-3"/>
              </w:rPr>
              <w:t xml:space="preserve"> </w:t>
            </w:r>
            <w:r>
              <w:t>returns</w:t>
            </w:r>
            <w:r>
              <w:rPr>
                <w:spacing w:val="-6"/>
              </w:rPr>
              <w:t xml:space="preserve"> </w:t>
            </w:r>
            <w:r>
              <w:t>are</w:t>
            </w:r>
            <w:r>
              <w:rPr>
                <w:spacing w:val="-4"/>
              </w:rPr>
              <w:t xml:space="preserve"> </w:t>
            </w:r>
            <w:r>
              <w:t>consolidated,</w:t>
            </w:r>
            <w:r>
              <w:rPr>
                <w:spacing w:val="-8"/>
              </w:rPr>
              <w:t xml:space="preserve"> </w:t>
            </w:r>
            <w:r>
              <w:t>secure</w:t>
            </w:r>
            <w:r>
              <w:rPr>
                <w:spacing w:val="-4"/>
              </w:rPr>
              <w:t xml:space="preserve"> </w:t>
            </w:r>
            <w:r>
              <w:t>a</w:t>
            </w:r>
            <w:r>
              <w:rPr>
                <w:spacing w:val="-6"/>
              </w:rPr>
              <w:t xml:space="preserve"> </w:t>
            </w:r>
            <w:r>
              <w:t>copy</w:t>
            </w:r>
            <w:r>
              <w:rPr>
                <w:spacing w:val="-4"/>
              </w:rPr>
              <w:t xml:space="preserve"> </w:t>
            </w:r>
            <w:r>
              <w:t>of</w:t>
            </w:r>
            <w:r>
              <w:rPr>
                <w:spacing w:val="-3"/>
              </w:rPr>
              <w:t xml:space="preserve"> </w:t>
            </w:r>
            <w:r>
              <w:t>the</w:t>
            </w:r>
            <w:r>
              <w:rPr>
                <w:spacing w:val="-4"/>
              </w:rPr>
              <w:t xml:space="preserve"> </w:t>
            </w:r>
            <w:r>
              <w:t>current tax sharing / tax allocation agreement. Discuss with company personnel. Verify that the companies are adhering to the provisions of the agreement, including the settling of balances due.</w:t>
            </w:r>
          </w:p>
        </w:tc>
        <w:tc>
          <w:tcPr>
            <w:tcW w:w="1440" w:type="dxa"/>
          </w:tcPr>
          <w:p w14:paraId="57847FA7" w14:textId="77777777" w:rsidR="00C37805" w:rsidRDefault="00C37805" w:rsidP="0015391E">
            <w:pPr>
              <w:pStyle w:val="TableParagraph"/>
            </w:pPr>
          </w:p>
        </w:tc>
        <w:tc>
          <w:tcPr>
            <w:tcW w:w="1260" w:type="dxa"/>
          </w:tcPr>
          <w:p w14:paraId="11220D8D" w14:textId="77777777" w:rsidR="00C37805" w:rsidRDefault="00C37805" w:rsidP="0015391E">
            <w:pPr>
              <w:pStyle w:val="TableParagraph"/>
            </w:pPr>
          </w:p>
        </w:tc>
        <w:tc>
          <w:tcPr>
            <w:tcW w:w="1260" w:type="dxa"/>
          </w:tcPr>
          <w:p w14:paraId="626E9291" w14:textId="77777777" w:rsidR="00C37805" w:rsidRDefault="00C37805" w:rsidP="0015391E">
            <w:pPr>
              <w:pStyle w:val="TableParagraph"/>
            </w:pPr>
          </w:p>
        </w:tc>
        <w:tc>
          <w:tcPr>
            <w:tcW w:w="3600" w:type="dxa"/>
          </w:tcPr>
          <w:p w14:paraId="46F9B54B" w14:textId="77777777" w:rsidR="00C37805" w:rsidRDefault="00C37805" w:rsidP="0015391E">
            <w:pPr>
              <w:pStyle w:val="TableParagraph"/>
            </w:pPr>
          </w:p>
        </w:tc>
      </w:tr>
      <w:tr w:rsidR="00C37805" w14:paraId="43931A3A" w14:textId="77777777" w:rsidTr="0015391E">
        <w:trPr>
          <w:trHeight w:val="650"/>
        </w:trPr>
        <w:tc>
          <w:tcPr>
            <w:tcW w:w="6228" w:type="dxa"/>
          </w:tcPr>
          <w:p w14:paraId="25F33547" w14:textId="77777777" w:rsidR="00C37805" w:rsidRDefault="00C37805" w:rsidP="0015391E">
            <w:pPr>
              <w:pStyle w:val="TableParagraph"/>
              <w:ind w:left="115"/>
            </w:pPr>
            <w:r>
              <w:t>Complete</w:t>
            </w:r>
            <w:r>
              <w:rPr>
                <w:spacing w:val="-3"/>
              </w:rPr>
              <w:t xml:space="preserve"> </w:t>
            </w:r>
            <w:r>
              <w:t>and</w:t>
            </w:r>
            <w:r>
              <w:rPr>
                <w:spacing w:val="-6"/>
              </w:rPr>
              <w:t xml:space="preserve"> </w:t>
            </w:r>
            <w:r>
              <w:t>mail</w:t>
            </w:r>
            <w:r>
              <w:rPr>
                <w:spacing w:val="-5"/>
              </w:rPr>
              <w:t xml:space="preserve"> </w:t>
            </w:r>
            <w:r>
              <w:t>the</w:t>
            </w:r>
            <w:r>
              <w:rPr>
                <w:spacing w:val="-3"/>
              </w:rPr>
              <w:t xml:space="preserve"> </w:t>
            </w:r>
            <w:r>
              <w:t>Power</w:t>
            </w:r>
            <w:r>
              <w:rPr>
                <w:spacing w:val="-2"/>
              </w:rPr>
              <w:t xml:space="preserve"> </w:t>
            </w:r>
            <w:r>
              <w:t>of</w:t>
            </w:r>
            <w:r>
              <w:rPr>
                <w:spacing w:val="-5"/>
              </w:rPr>
              <w:t xml:space="preserve"> </w:t>
            </w:r>
            <w:r>
              <w:t>Attorney,</w:t>
            </w:r>
            <w:r>
              <w:rPr>
                <w:spacing w:val="-3"/>
              </w:rPr>
              <w:t xml:space="preserve"> </w:t>
            </w:r>
            <w:r>
              <w:t>Form</w:t>
            </w:r>
            <w:r>
              <w:rPr>
                <w:spacing w:val="-2"/>
              </w:rPr>
              <w:t xml:space="preserve"> </w:t>
            </w:r>
            <w:r>
              <w:t>2848,</w:t>
            </w:r>
            <w:r>
              <w:rPr>
                <w:spacing w:val="-6"/>
              </w:rPr>
              <w:t xml:space="preserve"> </w:t>
            </w:r>
            <w:r>
              <w:t>to</w:t>
            </w:r>
            <w:r>
              <w:rPr>
                <w:spacing w:val="-3"/>
              </w:rPr>
              <w:t xml:space="preserve"> </w:t>
            </w:r>
            <w:r>
              <w:t>the</w:t>
            </w:r>
            <w:r>
              <w:rPr>
                <w:spacing w:val="-3"/>
              </w:rPr>
              <w:t xml:space="preserve"> </w:t>
            </w:r>
            <w:r>
              <w:t>IRS within 15 days of receivership.</w:t>
            </w:r>
          </w:p>
        </w:tc>
        <w:tc>
          <w:tcPr>
            <w:tcW w:w="1440" w:type="dxa"/>
          </w:tcPr>
          <w:p w14:paraId="7E4FB1E4" w14:textId="77777777" w:rsidR="00C37805" w:rsidRDefault="00C37805" w:rsidP="0015391E">
            <w:pPr>
              <w:pStyle w:val="TableParagraph"/>
            </w:pPr>
          </w:p>
        </w:tc>
        <w:tc>
          <w:tcPr>
            <w:tcW w:w="1260" w:type="dxa"/>
          </w:tcPr>
          <w:p w14:paraId="52687482" w14:textId="77777777" w:rsidR="00C37805" w:rsidRDefault="00C37805" w:rsidP="0015391E">
            <w:pPr>
              <w:pStyle w:val="TableParagraph"/>
            </w:pPr>
          </w:p>
        </w:tc>
        <w:tc>
          <w:tcPr>
            <w:tcW w:w="1260" w:type="dxa"/>
          </w:tcPr>
          <w:p w14:paraId="0C4A82A9" w14:textId="77777777" w:rsidR="00C37805" w:rsidRDefault="00C37805" w:rsidP="0015391E">
            <w:pPr>
              <w:pStyle w:val="TableParagraph"/>
            </w:pPr>
          </w:p>
        </w:tc>
        <w:tc>
          <w:tcPr>
            <w:tcW w:w="3600" w:type="dxa"/>
          </w:tcPr>
          <w:p w14:paraId="2183424C" w14:textId="77777777" w:rsidR="00C37805" w:rsidRDefault="00C37805" w:rsidP="0015391E">
            <w:pPr>
              <w:pStyle w:val="TableParagraph"/>
            </w:pPr>
          </w:p>
        </w:tc>
      </w:tr>
      <w:tr w:rsidR="00C37805" w14:paraId="56AF7671" w14:textId="77777777" w:rsidTr="0015391E">
        <w:trPr>
          <w:trHeight w:val="1156"/>
        </w:trPr>
        <w:tc>
          <w:tcPr>
            <w:tcW w:w="6228" w:type="dxa"/>
          </w:tcPr>
          <w:p w14:paraId="7D61FAE2" w14:textId="77777777" w:rsidR="00C37805" w:rsidRDefault="00C37805" w:rsidP="0015391E">
            <w:pPr>
              <w:pStyle w:val="TableParagraph"/>
              <w:ind w:left="114" w:right="155"/>
            </w:pPr>
            <w:r>
              <w:t>File</w:t>
            </w:r>
            <w:r>
              <w:rPr>
                <w:spacing w:val="-4"/>
              </w:rPr>
              <w:t xml:space="preserve"> </w:t>
            </w:r>
            <w:r>
              <w:t>Form</w:t>
            </w:r>
            <w:r>
              <w:rPr>
                <w:spacing w:val="-3"/>
              </w:rPr>
              <w:t xml:space="preserve"> </w:t>
            </w:r>
            <w:r>
              <w:t>56</w:t>
            </w:r>
            <w:r>
              <w:rPr>
                <w:spacing w:val="-7"/>
              </w:rPr>
              <w:t xml:space="preserve"> </w:t>
            </w:r>
            <w:r>
              <w:t>(Notice</w:t>
            </w:r>
            <w:r>
              <w:rPr>
                <w:spacing w:val="-4"/>
              </w:rPr>
              <w:t xml:space="preserve"> </w:t>
            </w:r>
            <w:r>
              <w:t>Concerning</w:t>
            </w:r>
            <w:r>
              <w:rPr>
                <w:spacing w:val="-4"/>
              </w:rPr>
              <w:t xml:space="preserve"> </w:t>
            </w:r>
            <w:r>
              <w:t>Fiduciary</w:t>
            </w:r>
            <w:r>
              <w:rPr>
                <w:spacing w:val="-4"/>
              </w:rPr>
              <w:t xml:space="preserve"> </w:t>
            </w:r>
            <w:r>
              <w:t>Relationship)</w:t>
            </w:r>
            <w:r>
              <w:rPr>
                <w:spacing w:val="-3"/>
              </w:rPr>
              <w:t xml:space="preserve"> </w:t>
            </w:r>
            <w:r>
              <w:t>with</w:t>
            </w:r>
            <w:r>
              <w:rPr>
                <w:spacing w:val="-7"/>
              </w:rPr>
              <w:t xml:space="preserve"> </w:t>
            </w:r>
            <w:r>
              <w:t>the IRS. Enclose a certified Order of Conservation, Rehabilitation or Liquidation. Also, formally request a record of account from the IRS for at least the past three years for income and payroll taxes.</w:t>
            </w:r>
          </w:p>
        </w:tc>
        <w:tc>
          <w:tcPr>
            <w:tcW w:w="1440" w:type="dxa"/>
          </w:tcPr>
          <w:p w14:paraId="32E2ABCF" w14:textId="77777777" w:rsidR="00C37805" w:rsidRDefault="00C37805" w:rsidP="0015391E">
            <w:pPr>
              <w:pStyle w:val="TableParagraph"/>
            </w:pPr>
          </w:p>
        </w:tc>
        <w:tc>
          <w:tcPr>
            <w:tcW w:w="1260" w:type="dxa"/>
          </w:tcPr>
          <w:p w14:paraId="3CE5F9D8" w14:textId="77777777" w:rsidR="00C37805" w:rsidRDefault="00C37805" w:rsidP="0015391E">
            <w:pPr>
              <w:pStyle w:val="TableParagraph"/>
            </w:pPr>
          </w:p>
        </w:tc>
        <w:tc>
          <w:tcPr>
            <w:tcW w:w="1260" w:type="dxa"/>
          </w:tcPr>
          <w:p w14:paraId="5DAE9E8C" w14:textId="77777777" w:rsidR="00C37805" w:rsidRDefault="00C37805" w:rsidP="0015391E">
            <w:pPr>
              <w:pStyle w:val="TableParagraph"/>
            </w:pPr>
          </w:p>
        </w:tc>
        <w:tc>
          <w:tcPr>
            <w:tcW w:w="3600" w:type="dxa"/>
          </w:tcPr>
          <w:p w14:paraId="0F053ADA" w14:textId="77777777" w:rsidR="00C37805" w:rsidRDefault="00C37805" w:rsidP="0015391E">
            <w:pPr>
              <w:pStyle w:val="TableParagraph"/>
            </w:pPr>
          </w:p>
        </w:tc>
      </w:tr>
      <w:tr w:rsidR="00C37805" w14:paraId="508CB140" w14:textId="77777777" w:rsidTr="0015391E">
        <w:trPr>
          <w:trHeight w:val="901"/>
        </w:trPr>
        <w:tc>
          <w:tcPr>
            <w:tcW w:w="6228" w:type="dxa"/>
          </w:tcPr>
          <w:p w14:paraId="245F9E33" w14:textId="77777777" w:rsidR="00C37805" w:rsidRDefault="00C37805" w:rsidP="0015391E">
            <w:pPr>
              <w:pStyle w:val="TableParagraph"/>
              <w:ind w:left="115"/>
            </w:pPr>
            <w:r>
              <w:t>Obtain and review copies of most recently filed federal and state income</w:t>
            </w:r>
            <w:r>
              <w:rPr>
                <w:spacing w:val="-5"/>
              </w:rPr>
              <w:t xml:space="preserve"> </w:t>
            </w:r>
            <w:r>
              <w:t>tax</w:t>
            </w:r>
            <w:r>
              <w:rPr>
                <w:spacing w:val="-6"/>
              </w:rPr>
              <w:t xml:space="preserve"> </w:t>
            </w:r>
            <w:r>
              <w:t>returns,</w:t>
            </w:r>
            <w:r>
              <w:rPr>
                <w:spacing w:val="-3"/>
              </w:rPr>
              <w:t xml:space="preserve"> </w:t>
            </w:r>
            <w:r>
              <w:t>including</w:t>
            </w:r>
            <w:r>
              <w:rPr>
                <w:spacing w:val="-3"/>
              </w:rPr>
              <w:t xml:space="preserve"> </w:t>
            </w:r>
            <w:r>
              <w:t>any</w:t>
            </w:r>
            <w:r>
              <w:rPr>
                <w:spacing w:val="-6"/>
              </w:rPr>
              <w:t xml:space="preserve"> </w:t>
            </w:r>
            <w:r>
              <w:t>returns</w:t>
            </w:r>
            <w:r>
              <w:rPr>
                <w:spacing w:val="-3"/>
              </w:rPr>
              <w:t xml:space="preserve"> </w:t>
            </w:r>
            <w:r>
              <w:t>necessary</w:t>
            </w:r>
            <w:r>
              <w:rPr>
                <w:spacing w:val="-6"/>
              </w:rPr>
              <w:t xml:space="preserve"> </w:t>
            </w:r>
            <w:r>
              <w:t>to</w:t>
            </w:r>
            <w:r>
              <w:rPr>
                <w:spacing w:val="-6"/>
              </w:rPr>
              <w:t xml:space="preserve"> </w:t>
            </w:r>
            <w:r>
              <w:t>review</w:t>
            </w:r>
            <w:r>
              <w:rPr>
                <w:spacing w:val="-4"/>
              </w:rPr>
              <w:t xml:space="preserve"> </w:t>
            </w:r>
            <w:r>
              <w:t>if</w:t>
            </w:r>
            <w:r>
              <w:rPr>
                <w:spacing w:val="-2"/>
              </w:rPr>
              <w:t xml:space="preserve"> </w:t>
            </w:r>
            <w:r>
              <w:t>net operating losses for those years are still available.</w:t>
            </w:r>
          </w:p>
        </w:tc>
        <w:tc>
          <w:tcPr>
            <w:tcW w:w="1440" w:type="dxa"/>
          </w:tcPr>
          <w:p w14:paraId="0344D981" w14:textId="77777777" w:rsidR="00C37805" w:rsidRDefault="00C37805" w:rsidP="0015391E">
            <w:pPr>
              <w:pStyle w:val="TableParagraph"/>
            </w:pPr>
          </w:p>
        </w:tc>
        <w:tc>
          <w:tcPr>
            <w:tcW w:w="1260" w:type="dxa"/>
          </w:tcPr>
          <w:p w14:paraId="0358EE94" w14:textId="77777777" w:rsidR="00C37805" w:rsidRDefault="00C37805" w:rsidP="0015391E">
            <w:pPr>
              <w:pStyle w:val="TableParagraph"/>
            </w:pPr>
          </w:p>
        </w:tc>
        <w:tc>
          <w:tcPr>
            <w:tcW w:w="1260" w:type="dxa"/>
          </w:tcPr>
          <w:p w14:paraId="05C5468A" w14:textId="77777777" w:rsidR="00C37805" w:rsidRDefault="00C37805" w:rsidP="0015391E">
            <w:pPr>
              <w:pStyle w:val="TableParagraph"/>
            </w:pPr>
          </w:p>
        </w:tc>
        <w:tc>
          <w:tcPr>
            <w:tcW w:w="3600" w:type="dxa"/>
          </w:tcPr>
          <w:p w14:paraId="7C2FCB06" w14:textId="77777777" w:rsidR="00C37805" w:rsidRDefault="00C37805" w:rsidP="0015391E">
            <w:pPr>
              <w:pStyle w:val="TableParagraph"/>
            </w:pPr>
          </w:p>
        </w:tc>
      </w:tr>
    </w:tbl>
    <w:p w14:paraId="4078B1CD" w14:textId="77777777" w:rsidR="00C37805" w:rsidRDefault="00C37805" w:rsidP="00C37805">
      <w:pPr>
        <w:sectPr w:rsidR="00C37805" w:rsidSect="00694F39">
          <w:headerReference w:type="even" r:id="rId10"/>
          <w:headerReference w:type="default" r:id="rId11"/>
          <w:footerReference w:type="even" r:id="rId12"/>
          <w:footerReference w:type="default" r:id="rId13"/>
          <w:headerReference w:type="first" r:id="rId14"/>
          <w:footerReference w:type="first" r:id="rId15"/>
          <w:pgSz w:w="15840" w:h="12240" w:orient="landscape"/>
          <w:pgMar w:top="980" w:right="900" w:bottom="940" w:left="860" w:header="727" w:footer="741" w:gutter="0"/>
          <w:cols w:space="720"/>
          <w:docGrid w:linePitch="299"/>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8"/>
        <w:gridCol w:w="1440"/>
        <w:gridCol w:w="1260"/>
        <w:gridCol w:w="1260"/>
        <w:gridCol w:w="3600"/>
      </w:tblGrid>
      <w:tr w:rsidR="00C37805" w14:paraId="37739018" w14:textId="77777777" w:rsidTr="0015391E">
        <w:trPr>
          <w:trHeight w:val="505"/>
        </w:trPr>
        <w:tc>
          <w:tcPr>
            <w:tcW w:w="6228" w:type="dxa"/>
            <w:shd w:val="clear" w:color="auto" w:fill="DFDFDF"/>
          </w:tcPr>
          <w:p w14:paraId="3A05F1DD" w14:textId="77777777" w:rsidR="00C37805" w:rsidRDefault="00C37805" w:rsidP="0015391E">
            <w:pPr>
              <w:pStyle w:val="TableParagraph"/>
              <w:spacing w:before="11"/>
              <w:rPr>
                <w:sz w:val="21"/>
              </w:rPr>
            </w:pPr>
          </w:p>
          <w:p w14:paraId="111C88E0" w14:textId="77777777" w:rsidR="00C37805" w:rsidRDefault="00C37805" w:rsidP="0015391E">
            <w:pPr>
              <w:pStyle w:val="TableParagraph"/>
              <w:spacing w:line="233" w:lineRule="exact"/>
              <w:ind w:left="121" w:right="112"/>
              <w:jc w:val="center"/>
              <w:rPr>
                <w:b/>
              </w:rPr>
            </w:pPr>
            <w:r>
              <w:rPr>
                <w:b/>
              </w:rPr>
              <w:t>Checklist</w:t>
            </w:r>
            <w:r>
              <w:rPr>
                <w:b/>
                <w:spacing w:val="-5"/>
              </w:rPr>
              <w:t xml:space="preserve"> </w:t>
            </w:r>
            <w:r>
              <w:rPr>
                <w:b/>
              </w:rPr>
              <w:t>9—Tax</w:t>
            </w:r>
            <w:r>
              <w:rPr>
                <w:b/>
                <w:spacing w:val="-2"/>
              </w:rPr>
              <w:t xml:space="preserve"> </w:t>
            </w:r>
            <w:r>
              <w:rPr>
                <w:b/>
              </w:rPr>
              <w:t>and</w:t>
            </w:r>
            <w:r>
              <w:rPr>
                <w:b/>
                <w:spacing w:val="-3"/>
              </w:rPr>
              <w:t xml:space="preserve"> </w:t>
            </w:r>
            <w:r>
              <w:rPr>
                <w:b/>
                <w:spacing w:val="-2"/>
              </w:rPr>
              <w:t>Compliance</w:t>
            </w:r>
          </w:p>
        </w:tc>
        <w:tc>
          <w:tcPr>
            <w:tcW w:w="1440" w:type="dxa"/>
            <w:shd w:val="clear" w:color="auto" w:fill="DFDFDF"/>
          </w:tcPr>
          <w:p w14:paraId="0EBBA7D5" w14:textId="77777777" w:rsidR="00C37805" w:rsidRDefault="00C37805" w:rsidP="0015391E">
            <w:pPr>
              <w:pStyle w:val="TableParagraph"/>
              <w:spacing w:line="254" w:lineRule="exact"/>
              <w:ind w:left="141" w:right="127" w:firstLine="235"/>
              <w:rPr>
                <w:b/>
              </w:rPr>
            </w:pPr>
            <w:r>
              <w:rPr>
                <w:b/>
                <w:spacing w:val="-2"/>
              </w:rPr>
              <w:t xml:space="preserve">Project </w:t>
            </w:r>
            <w:r>
              <w:rPr>
                <w:b/>
              </w:rPr>
              <w:t>Assigned</w:t>
            </w:r>
            <w:r>
              <w:rPr>
                <w:b/>
                <w:spacing w:val="-14"/>
              </w:rPr>
              <w:t xml:space="preserve"> </w:t>
            </w:r>
            <w:r>
              <w:rPr>
                <w:b/>
              </w:rPr>
              <w:t>To</w:t>
            </w:r>
          </w:p>
        </w:tc>
        <w:tc>
          <w:tcPr>
            <w:tcW w:w="1260" w:type="dxa"/>
            <w:shd w:val="clear" w:color="auto" w:fill="DFDFDF"/>
          </w:tcPr>
          <w:p w14:paraId="50226188" w14:textId="77777777" w:rsidR="00C37805" w:rsidRDefault="00C37805" w:rsidP="0015391E">
            <w:pPr>
              <w:pStyle w:val="TableParagraph"/>
              <w:spacing w:line="254" w:lineRule="exact"/>
              <w:ind w:left="115" w:firstLine="292"/>
              <w:rPr>
                <w:b/>
              </w:rPr>
            </w:pPr>
            <w:r>
              <w:rPr>
                <w:b/>
                <w:spacing w:val="-4"/>
              </w:rPr>
              <w:t xml:space="preserve">Date </w:t>
            </w:r>
            <w:r>
              <w:rPr>
                <w:b/>
                <w:spacing w:val="-2"/>
              </w:rPr>
              <w:t>Completed</w:t>
            </w:r>
          </w:p>
        </w:tc>
        <w:tc>
          <w:tcPr>
            <w:tcW w:w="1260" w:type="dxa"/>
            <w:shd w:val="clear" w:color="auto" w:fill="DFDFDF"/>
          </w:tcPr>
          <w:p w14:paraId="52047F5D" w14:textId="77777777" w:rsidR="00C37805" w:rsidRDefault="00C37805" w:rsidP="0015391E">
            <w:pPr>
              <w:pStyle w:val="TableParagraph"/>
              <w:spacing w:line="254" w:lineRule="exact"/>
              <w:ind w:left="501" w:hanging="387"/>
              <w:rPr>
                <w:b/>
              </w:rPr>
            </w:pPr>
            <w:r>
              <w:rPr>
                <w:b/>
                <w:spacing w:val="-2"/>
              </w:rPr>
              <w:t xml:space="preserve">Completed </w:t>
            </w:r>
            <w:r>
              <w:rPr>
                <w:b/>
                <w:spacing w:val="-6"/>
              </w:rPr>
              <w:t>By</w:t>
            </w:r>
          </w:p>
        </w:tc>
        <w:tc>
          <w:tcPr>
            <w:tcW w:w="3600" w:type="dxa"/>
            <w:shd w:val="clear" w:color="auto" w:fill="DFDFDF"/>
          </w:tcPr>
          <w:p w14:paraId="1196EE47" w14:textId="77777777" w:rsidR="00C37805" w:rsidRDefault="00C37805" w:rsidP="0015391E">
            <w:pPr>
              <w:pStyle w:val="TableParagraph"/>
              <w:spacing w:before="11"/>
              <w:rPr>
                <w:sz w:val="21"/>
              </w:rPr>
            </w:pPr>
          </w:p>
          <w:p w14:paraId="663FC4F3" w14:textId="77777777" w:rsidR="00C37805" w:rsidRDefault="00C37805" w:rsidP="0015391E">
            <w:pPr>
              <w:pStyle w:val="TableParagraph"/>
              <w:spacing w:line="233" w:lineRule="exact"/>
              <w:ind w:left="1507" w:right="1498"/>
              <w:jc w:val="center"/>
              <w:rPr>
                <w:b/>
              </w:rPr>
            </w:pPr>
            <w:r>
              <w:rPr>
                <w:b/>
                <w:spacing w:val="-2"/>
              </w:rPr>
              <w:t>Notes</w:t>
            </w:r>
          </w:p>
        </w:tc>
      </w:tr>
      <w:tr w:rsidR="00C37805" w14:paraId="1138549B" w14:textId="77777777" w:rsidTr="0015391E">
        <w:trPr>
          <w:trHeight w:val="899"/>
        </w:trPr>
        <w:tc>
          <w:tcPr>
            <w:tcW w:w="6228" w:type="dxa"/>
          </w:tcPr>
          <w:p w14:paraId="676BBF2F" w14:textId="77777777" w:rsidR="00C37805" w:rsidRDefault="00C37805" w:rsidP="0015391E">
            <w:pPr>
              <w:pStyle w:val="TableParagraph"/>
              <w:ind w:left="115" w:right="208"/>
              <w:jc w:val="both"/>
            </w:pPr>
            <w:r>
              <w:t>Determine</w:t>
            </w:r>
            <w:r>
              <w:rPr>
                <w:spacing w:val="-3"/>
              </w:rPr>
              <w:t xml:space="preserve"> </w:t>
            </w:r>
            <w:r>
              <w:t>and</w:t>
            </w:r>
            <w:r>
              <w:rPr>
                <w:spacing w:val="-1"/>
              </w:rPr>
              <w:t xml:space="preserve"> </w:t>
            </w:r>
            <w:r>
              <w:t>schedule</w:t>
            </w:r>
            <w:r>
              <w:rPr>
                <w:spacing w:val="-3"/>
              </w:rPr>
              <w:t xml:space="preserve"> </w:t>
            </w:r>
            <w:r>
              <w:t>the</w:t>
            </w:r>
            <w:r>
              <w:rPr>
                <w:spacing w:val="-3"/>
              </w:rPr>
              <w:t xml:space="preserve"> </w:t>
            </w:r>
            <w:r>
              <w:t>date</w:t>
            </w:r>
            <w:r>
              <w:rPr>
                <w:spacing w:val="-3"/>
              </w:rPr>
              <w:t xml:space="preserve"> </w:t>
            </w:r>
            <w:r>
              <w:t>of when</w:t>
            </w:r>
            <w:r>
              <w:rPr>
                <w:spacing w:val="-1"/>
              </w:rPr>
              <w:t xml:space="preserve"> </w:t>
            </w:r>
            <w:r>
              <w:t>the</w:t>
            </w:r>
            <w:r>
              <w:rPr>
                <w:spacing w:val="-1"/>
              </w:rPr>
              <w:t xml:space="preserve"> </w:t>
            </w:r>
            <w:r>
              <w:t>next</w:t>
            </w:r>
            <w:r>
              <w:rPr>
                <w:spacing w:val="-3"/>
              </w:rPr>
              <w:t xml:space="preserve"> </w:t>
            </w:r>
            <w:r>
              <w:t>returns</w:t>
            </w:r>
            <w:r>
              <w:rPr>
                <w:spacing w:val="-1"/>
              </w:rPr>
              <w:t xml:space="preserve"> </w:t>
            </w:r>
            <w:r>
              <w:t>are</w:t>
            </w:r>
            <w:r>
              <w:rPr>
                <w:spacing w:val="-1"/>
              </w:rPr>
              <w:t xml:space="preserve"> </w:t>
            </w:r>
            <w:r>
              <w:t>to</w:t>
            </w:r>
            <w:r>
              <w:rPr>
                <w:spacing w:val="-4"/>
              </w:rPr>
              <w:t xml:space="preserve"> </w:t>
            </w:r>
            <w:r>
              <w:t>be filed.</w:t>
            </w:r>
            <w:r>
              <w:rPr>
                <w:spacing w:val="-3"/>
              </w:rPr>
              <w:t xml:space="preserve"> </w:t>
            </w:r>
            <w:r>
              <w:t>If</w:t>
            </w:r>
            <w:r>
              <w:rPr>
                <w:spacing w:val="-5"/>
              </w:rPr>
              <w:t xml:space="preserve"> </w:t>
            </w:r>
            <w:r>
              <w:t>the</w:t>
            </w:r>
            <w:r>
              <w:rPr>
                <w:spacing w:val="-3"/>
              </w:rPr>
              <w:t xml:space="preserve"> </w:t>
            </w:r>
            <w:r>
              <w:t>deadline</w:t>
            </w:r>
            <w:r>
              <w:rPr>
                <w:spacing w:val="-3"/>
              </w:rPr>
              <w:t xml:space="preserve"> </w:t>
            </w:r>
            <w:r>
              <w:t>cannot</w:t>
            </w:r>
            <w:r>
              <w:rPr>
                <w:spacing w:val="-5"/>
              </w:rPr>
              <w:t xml:space="preserve"> </w:t>
            </w:r>
            <w:r>
              <w:t>be</w:t>
            </w:r>
            <w:r>
              <w:rPr>
                <w:spacing w:val="-3"/>
              </w:rPr>
              <w:t xml:space="preserve"> </w:t>
            </w:r>
            <w:r>
              <w:t>met,</w:t>
            </w:r>
            <w:r>
              <w:rPr>
                <w:spacing w:val="-6"/>
              </w:rPr>
              <w:t xml:space="preserve"> </w:t>
            </w:r>
            <w:r>
              <w:t>file</w:t>
            </w:r>
            <w:r>
              <w:rPr>
                <w:spacing w:val="-5"/>
              </w:rPr>
              <w:t xml:space="preserve"> </w:t>
            </w:r>
            <w:r>
              <w:t>the</w:t>
            </w:r>
            <w:r>
              <w:rPr>
                <w:spacing w:val="-5"/>
              </w:rPr>
              <w:t xml:space="preserve"> </w:t>
            </w:r>
            <w:r>
              <w:t>appropriate</w:t>
            </w:r>
            <w:r>
              <w:rPr>
                <w:spacing w:val="-5"/>
              </w:rPr>
              <w:t xml:space="preserve"> </w:t>
            </w:r>
            <w:r>
              <w:t>application for extension.</w:t>
            </w:r>
          </w:p>
        </w:tc>
        <w:tc>
          <w:tcPr>
            <w:tcW w:w="1440" w:type="dxa"/>
          </w:tcPr>
          <w:p w14:paraId="2B925F71" w14:textId="77777777" w:rsidR="00C37805" w:rsidRDefault="00C37805" w:rsidP="0015391E">
            <w:pPr>
              <w:pStyle w:val="TableParagraph"/>
            </w:pPr>
          </w:p>
        </w:tc>
        <w:tc>
          <w:tcPr>
            <w:tcW w:w="1260" w:type="dxa"/>
          </w:tcPr>
          <w:p w14:paraId="29644513" w14:textId="77777777" w:rsidR="00C37805" w:rsidRDefault="00C37805" w:rsidP="0015391E">
            <w:pPr>
              <w:pStyle w:val="TableParagraph"/>
            </w:pPr>
          </w:p>
        </w:tc>
        <w:tc>
          <w:tcPr>
            <w:tcW w:w="1260" w:type="dxa"/>
          </w:tcPr>
          <w:p w14:paraId="06BAA746" w14:textId="77777777" w:rsidR="00C37805" w:rsidRDefault="00C37805" w:rsidP="0015391E">
            <w:pPr>
              <w:pStyle w:val="TableParagraph"/>
            </w:pPr>
          </w:p>
        </w:tc>
        <w:tc>
          <w:tcPr>
            <w:tcW w:w="3600" w:type="dxa"/>
          </w:tcPr>
          <w:p w14:paraId="41AFD2D7" w14:textId="77777777" w:rsidR="00C37805" w:rsidRDefault="00C37805" w:rsidP="0015391E">
            <w:pPr>
              <w:pStyle w:val="TableParagraph"/>
            </w:pPr>
          </w:p>
        </w:tc>
      </w:tr>
      <w:tr w:rsidR="00C37805" w14:paraId="23D113BE" w14:textId="77777777" w:rsidTr="0015391E">
        <w:trPr>
          <w:trHeight w:val="904"/>
        </w:trPr>
        <w:tc>
          <w:tcPr>
            <w:tcW w:w="6228" w:type="dxa"/>
          </w:tcPr>
          <w:p w14:paraId="39127143" w14:textId="77777777" w:rsidR="00C37805" w:rsidRDefault="00C37805" w:rsidP="0015391E">
            <w:pPr>
              <w:pStyle w:val="TableParagraph"/>
              <w:spacing w:before="1"/>
              <w:ind w:left="115" w:right="257"/>
              <w:jc w:val="both"/>
            </w:pPr>
            <w:r>
              <w:t>Secure</w:t>
            </w:r>
            <w:r>
              <w:rPr>
                <w:spacing w:val="-2"/>
              </w:rPr>
              <w:t xml:space="preserve"> </w:t>
            </w:r>
            <w:r>
              <w:t>and</w:t>
            </w:r>
            <w:r>
              <w:rPr>
                <w:spacing w:val="-5"/>
              </w:rPr>
              <w:t xml:space="preserve"> </w:t>
            </w:r>
            <w:r>
              <w:t>review</w:t>
            </w:r>
            <w:r>
              <w:rPr>
                <w:spacing w:val="-6"/>
              </w:rPr>
              <w:t xml:space="preserve"> </w:t>
            </w:r>
            <w:r>
              <w:t>tax</w:t>
            </w:r>
            <w:r>
              <w:rPr>
                <w:spacing w:val="-5"/>
              </w:rPr>
              <w:t xml:space="preserve"> </w:t>
            </w:r>
            <w:r>
              <w:t>return</w:t>
            </w:r>
            <w:r>
              <w:rPr>
                <w:spacing w:val="-3"/>
              </w:rPr>
              <w:t xml:space="preserve"> </w:t>
            </w:r>
            <w:r>
              <w:t>work</w:t>
            </w:r>
            <w:r>
              <w:rPr>
                <w:spacing w:val="-2"/>
              </w:rPr>
              <w:t xml:space="preserve"> </w:t>
            </w:r>
            <w:r>
              <w:t>papers</w:t>
            </w:r>
            <w:r>
              <w:rPr>
                <w:spacing w:val="-2"/>
              </w:rPr>
              <w:t xml:space="preserve"> </w:t>
            </w:r>
            <w:r>
              <w:t>for</w:t>
            </w:r>
            <w:r>
              <w:rPr>
                <w:spacing w:val="-1"/>
              </w:rPr>
              <w:t xml:space="preserve"> </w:t>
            </w:r>
            <w:r>
              <w:t>last</w:t>
            </w:r>
            <w:r>
              <w:rPr>
                <w:spacing w:val="-1"/>
              </w:rPr>
              <w:t xml:space="preserve"> </w:t>
            </w:r>
            <w:r>
              <w:t>year</w:t>
            </w:r>
            <w:r>
              <w:rPr>
                <w:spacing w:val="-4"/>
              </w:rPr>
              <w:t xml:space="preserve"> </w:t>
            </w:r>
            <w:r>
              <w:t>filed.</w:t>
            </w:r>
            <w:r>
              <w:rPr>
                <w:spacing w:val="-5"/>
              </w:rPr>
              <w:t xml:space="preserve"> </w:t>
            </w:r>
            <w:r>
              <w:t>Work papers should</w:t>
            </w:r>
            <w:r>
              <w:rPr>
                <w:spacing w:val="-2"/>
              </w:rPr>
              <w:t xml:space="preserve"> </w:t>
            </w:r>
            <w:r>
              <w:t>include details of adjustments from book income</w:t>
            </w:r>
            <w:r>
              <w:rPr>
                <w:spacing w:val="-1"/>
              </w:rPr>
              <w:t xml:space="preserve"> </w:t>
            </w:r>
            <w:r>
              <w:t>to taxable income. Copy relevant documents as necessary.</w:t>
            </w:r>
          </w:p>
        </w:tc>
        <w:tc>
          <w:tcPr>
            <w:tcW w:w="1440" w:type="dxa"/>
          </w:tcPr>
          <w:p w14:paraId="138FDE9A" w14:textId="77777777" w:rsidR="00C37805" w:rsidRDefault="00C37805" w:rsidP="0015391E">
            <w:pPr>
              <w:pStyle w:val="TableParagraph"/>
            </w:pPr>
          </w:p>
        </w:tc>
        <w:tc>
          <w:tcPr>
            <w:tcW w:w="1260" w:type="dxa"/>
          </w:tcPr>
          <w:p w14:paraId="115B6375" w14:textId="77777777" w:rsidR="00C37805" w:rsidRDefault="00C37805" w:rsidP="0015391E">
            <w:pPr>
              <w:pStyle w:val="TableParagraph"/>
            </w:pPr>
          </w:p>
        </w:tc>
        <w:tc>
          <w:tcPr>
            <w:tcW w:w="1260" w:type="dxa"/>
          </w:tcPr>
          <w:p w14:paraId="7A034B1A" w14:textId="77777777" w:rsidR="00C37805" w:rsidRDefault="00C37805" w:rsidP="0015391E">
            <w:pPr>
              <w:pStyle w:val="TableParagraph"/>
            </w:pPr>
          </w:p>
        </w:tc>
        <w:tc>
          <w:tcPr>
            <w:tcW w:w="3600" w:type="dxa"/>
          </w:tcPr>
          <w:p w14:paraId="6B652F36" w14:textId="77777777" w:rsidR="00C37805" w:rsidRDefault="00C37805" w:rsidP="0015391E">
            <w:pPr>
              <w:pStyle w:val="TableParagraph"/>
            </w:pPr>
          </w:p>
        </w:tc>
      </w:tr>
      <w:tr w:rsidR="00C37805" w14:paraId="6893EA16" w14:textId="77777777" w:rsidTr="0015391E">
        <w:trPr>
          <w:trHeight w:val="902"/>
        </w:trPr>
        <w:tc>
          <w:tcPr>
            <w:tcW w:w="6228" w:type="dxa"/>
          </w:tcPr>
          <w:p w14:paraId="26EF33DF" w14:textId="77777777" w:rsidR="00C37805" w:rsidRDefault="00C37805" w:rsidP="0015391E">
            <w:pPr>
              <w:pStyle w:val="TableParagraph"/>
              <w:ind w:left="115" w:right="232"/>
            </w:pPr>
            <w:r>
              <w:t xml:space="preserve">Meet with </w:t>
            </w:r>
            <w:proofErr w:type="gramStart"/>
            <w:r>
              <w:t>outside</w:t>
            </w:r>
            <w:proofErr w:type="gramEnd"/>
            <w:r>
              <w:t xml:space="preserve"> accounting firm and discuss company’s tax situation,</w:t>
            </w:r>
            <w:r>
              <w:rPr>
                <w:spacing w:val="-6"/>
              </w:rPr>
              <w:t xml:space="preserve"> </w:t>
            </w:r>
            <w:r>
              <w:t>if</w:t>
            </w:r>
            <w:r>
              <w:rPr>
                <w:spacing w:val="-5"/>
              </w:rPr>
              <w:t xml:space="preserve"> </w:t>
            </w:r>
            <w:r>
              <w:t>applicable.</w:t>
            </w:r>
            <w:r>
              <w:rPr>
                <w:spacing w:val="-3"/>
              </w:rPr>
              <w:t xml:space="preserve"> </w:t>
            </w:r>
            <w:r>
              <w:t>Request</w:t>
            </w:r>
            <w:r>
              <w:rPr>
                <w:spacing w:val="-5"/>
              </w:rPr>
              <w:t xml:space="preserve"> </w:t>
            </w:r>
            <w:r>
              <w:t>and</w:t>
            </w:r>
            <w:r>
              <w:rPr>
                <w:spacing w:val="-6"/>
              </w:rPr>
              <w:t xml:space="preserve"> </w:t>
            </w:r>
            <w:r>
              <w:t>review</w:t>
            </w:r>
            <w:r>
              <w:rPr>
                <w:spacing w:val="-4"/>
              </w:rPr>
              <w:t xml:space="preserve"> </w:t>
            </w:r>
            <w:r>
              <w:t>tax</w:t>
            </w:r>
            <w:r>
              <w:rPr>
                <w:spacing w:val="-4"/>
              </w:rPr>
              <w:t xml:space="preserve"> </w:t>
            </w:r>
            <w:r>
              <w:t>work</w:t>
            </w:r>
            <w:r>
              <w:rPr>
                <w:spacing w:val="-6"/>
              </w:rPr>
              <w:t xml:space="preserve"> </w:t>
            </w:r>
            <w:r>
              <w:t>papers</w:t>
            </w:r>
            <w:r>
              <w:rPr>
                <w:spacing w:val="-3"/>
              </w:rPr>
              <w:t xml:space="preserve"> </w:t>
            </w:r>
            <w:r>
              <w:t>for most recently filed return.</w:t>
            </w:r>
          </w:p>
        </w:tc>
        <w:tc>
          <w:tcPr>
            <w:tcW w:w="1440" w:type="dxa"/>
          </w:tcPr>
          <w:p w14:paraId="41A5AF4E" w14:textId="77777777" w:rsidR="00C37805" w:rsidRDefault="00C37805" w:rsidP="0015391E">
            <w:pPr>
              <w:pStyle w:val="TableParagraph"/>
            </w:pPr>
          </w:p>
        </w:tc>
        <w:tc>
          <w:tcPr>
            <w:tcW w:w="1260" w:type="dxa"/>
          </w:tcPr>
          <w:p w14:paraId="0C430D25" w14:textId="77777777" w:rsidR="00C37805" w:rsidRDefault="00C37805" w:rsidP="0015391E">
            <w:pPr>
              <w:pStyle w:val="TableParagraph"/>
            </w:pPr>
          </w:p>
        </w:tc>
        <w:tc>
          <w:tcPr>
            <w:tcW w:w="1260" w:type="dxa"/>
          </w:tcPr>
          <w:p w14:paraId="035BF4B3" w14:textId="77777777" w:rsidR="00C37805" w:rsidRDefault="00C37805" w:rsidP="0015391E">
            <w:pPr>
              <w:pStyle w:val="TableParagraph"/>
            </w:pPr>
          </w:p>
        </w:tc>
        <w:tc>
          <w:tcPr>
            <w:tcW w:w="3600" w:type="dxa"/>
          </w:tcPr>
          <w:p w14:paraId="79C7299A" w14:textId="77777777" w:rsidR="00C37805" w:rsidRDefault="00C37805" w:rsidP="0015391E">
            <w:pPr>
              <w:pStyle w:val="TableParagraph"/>
            </w:pPr>
          </w:p>
        </w:tc>
      </w:tr>
      <w:tr w:rsidR="00C37805" w14:paraId="42F4E3B9" w14:textId="77777777" w:rsidTr="0015391E">
        <w:trPr>
          <w:trHeight w:val="398"/>
        </w:trPr>
        <w:tc>
          <w:tcPr>
            <w:tcW w:w="6228" w:type="dxa"/>
          </w:tcPr>
          <w:p w14:paraId="0D8832A0" w14:textId="77777777" w:rsidR="00C37805" w:rsidRDefault="00C37805" w:rsidP="0015391E">
            <w:pPr>
              <w:pStyle w:val="TableParagraph"/>
              <w:spacing w:line="251" w:lineRule="exact"/>
              <w:ind w:left="121" w:right="119"/>
              <w:jc w:val="center"/>
            </w:pPr>
            <w:r>
              <w:t>Determine</w:t>
            </w:r>
            <w:r>
              <w:rPr>
                <w:spacing w:val="-2"/>
              </w:rPr>
              <w:t xml:space="preserve"> </w:t>
            </w:r>
            <w:r>
              <w:t>what</w:t>
            </w:r>
            <w:r>
              <w:rPr>
                <w:spacing w:val="-1"/>
              </w:rPr>
              <w:t xml:space="preserve"> </w:t>
            </w:r>
            <w:r>
              <w:t>sources</w:t>
            </w:r>
            <w:r>
              <w:rPr>
                <w:spacing w:val="-4"/>
              </w:rPr>
              <w:t xml:space="preserve"> </w:t>
            </w:r>
            <w:r>
              <w:t>are</w:t>
            </w:r>
            <w:r>
              <w:rPr>
                <w:spacing w:val="-4"/>
              </w:rPr>
              <w:t xml:space="preserve"> </w:t>
            </w:r>
            <w:r>
              <w:t>to</w:t>
            </w:r>
            <w:r>
              <w:rPr>
                <w:spacing w:val="-2"/>
              </w:rPr>
              <w:t xml:space="preserve"> </w:t>
            </w:r>
            <w:r>
              <w:t>be</w:t>
            </w:r>
            <w:r>
              <w:rPr>
                <w:spacing w:val="-3"/>
              </w:rPr>
              <w:t xml:space="preserve"> </w:t>
            </w:r>
            <w:r>
              <w:t>used</w:t>
            </w:r>
            <w:r>
              <w:rPr>
                <w:spacing w:val="-5"/>
              </w:rPr>
              <w:t xml:space="preserve"> </w:t>
            </w:r>
            <w:r>
              <w:t>for</w:t>
            </w:r>
            <w:r>
              <w:rPr>
                <w:spacing w:val="-1"/>
              </w:rPr>
              <w:t xml:space="preserve"> </w:t>
            </w:r>
            <w:r>
              <w:t>filing</w:t>
            </w:r>
            <w:r>
              <w:rPr>
                <w:spacing w:val="-5"/>
              </w:rPr>
              <w:t xml:space="preserve"> </w:t>
            </w:r>
            <w:r>
              <w:t>income</w:t>
            </w:r>
            <w:r>
              <w:rPr>
                <w:spacing w:val="-2"/>
              </w:rPr>
              <w:t xml:space="preserve"> </w:t>
            </w:r>
            <w:r>
              <w:t>tax</w:t>
            </w:r>
            <w:r>
              <w:rPr>
                <w:spacing w:val="-4"/>
              </w:rPr>
              <w:t xml:space="preserve"> </w:t>
            </w:r>
            <w:r>
              <w:rPr>
                <w:spacing w:val="-2"/>
              </w:rPr>
              <w:t>returns.</w:t>
            </w:r>
          </w:p>
        </w:tc>
        <w:tc>
          <w:tcPr>
            <w:tcW w:w="1440" w:type="dxa"/>
          </w:tcPr>
          <w:p w14:paraId="3D0AD56E" w14:textId="77777777" w:rsidR="00C37805" w:rsidRDefault="00C37805" w:rsidP="0015391E">
            <w:pPr>
              <w:pStyle w:val="TableParagraph"/>
            </w:pPr>
          </w:p>
        </w:tc>
        <w:tc>
          <w:tcPr>
            <w:tcW w:w="1260" w:type="dxa"/>
          </w:tcPr>
          <w:p w14:paraId="63AAA45E" w14:textId="77777777" w:rsidR="00C37805" w:rsidRDefault="00C37805" w:rsidP="0015391E">
            <w:pPr>
              <w:pStyle w:val="TableParagraph"/>
            </w:pPr>
          </w:p>
        </w:tc>
        <w:tc>
          <w:tcPr>
            <w:tcW w:w="1260" w:type="dxa"/>
          </w:tcPr>
          <w:p w14:paraId="247087F6" w14:textId="77777777" w:rsidR="00C37805" w:rsidRDefault="00C37805" w:rsidP="0015391E">
            <w:pPr>
              <w:pStyle w:val="TableParagraph"/>
            </w:pPr>
          </w:p>
        </w:tc>
        <w:tc>
          <w:tcPr>
            <w:tcW w:w="3600" w:type="dxa"/>
          </w:tcPr>
          <w:p w14:paraId="0C1CABBB" w14:textId="77777777" w:rsidR="00C37805" w:rsidRDefault="00C37805" w:rsidP="0015391E">
            <w:pPr>
              <w:pStyle w:val="TableParagraph"/>
            </w:pPr>
          </w:p>
        </w:tc>
      </w:tr>
      <w:tr w:rsidR="00C37805" w14:paraId="595BD1D2" w14:textId="77777777" w:rsidTr="0015391E">
        <w:trPr>
          <w:trHeight w:val="1914"/>
        </w:trPr>
        <w:tc>
          <w:tcPr>
            <w:tcW w:w="6228" w:type="dxa"/>
          </w:tcPr>
          <w:p w14:paraId="47D1124A" w14:textId="77777777" w:rsidR="00C37805" w:rsidRDefault="00C37805" w:rsidP="0015391E">
            <w:pPr>
              <w:pStyle w:val="TableParagraph"/>
              <w:ind w:left="115" w:right="149"/>
            </w:pPr>
            <w:r>
              <w:t>Obtain a copy of the following documents for the period up to the date of liquidation and the previous year-end: general ledger (including a listing of all posted entries within each account), trial balance,</w:t>
            </w:r>
            <w:r>
              <w:rPr>
                <w:spacing w:val="-7"/>
              </w:rPr>
              <w:t xml:space="preserve"> </w:t>
            </w:r>
            <w:r>
              <w:t>chart</w:t>
            </w:r>
            <w:r>
              <w:rPr>
                <w:spacing w:val="-4"/>
              </w:rPr>
              <w:t xml:space="preserve"> </w:t>
            </w:r>
            <w:r>
              <w:t>of</w:t>
            </w:r>
            <w:r>
              <w:rPr>
                <w:spacing w:val="-4"/>
              </w:rPr>
              <w:t xml:space="preserve"> </w:t>
            </w:r>
            <w:r>
              <w:t>accounts</w:t>
            </w:r>
            <w:r>
              <w:rPr>
                <w:spacing w:val="-6"/>
              </w:rPr>
              <w:t xml:space="preserve"> </w:t>
            </w:r>
            <w:r>
              <w:t>and</w:t>
            </w:r>
            <w:r>
              <w:rPr>
                <w:spacing w:val="-5"/>
              </w:rPr>
              <w:t xml:space="preserve"> </w:t>
            </w:r>
            <w:r>
              <w:t>financial</w:t>
            </w:r>
            <w:r>
              <w:rPr>
                <w:spacing w:val="-4"/>
              </w:rPr>
              <w:t xml:space="preserve"> </w:t>
            </w:r>
            <w:r>
              <w:t>statements.</w:t>
            </w:r>
            <w:r>
              <w:rPr>
                <w:spacing w:val="-5"/>
              </w:rPr>
              <w:t xml:space="preserve"> </w:t>
            </w:r>
            <w:r>
              <w:t>Review</w:t>
            </w:r>
            <w:r>
              <w:rPr>
                <w:spacing w:val="-6"/>
              </w:rPr>
              <w:t xml:space="preserve"> </w:t>
            </w:r>
            <w:r>
              <w:t>general ledger for unusual items or discrepancies. Obtain backup information and discuss with company personnel as necessary to get a better understanding of financial statement items.</w:t>
            </w:r>
          </w:p>
        </w:tc>
        <w:tc>
          <w:tcPr>
            <w:tcW w:w="1440" w:type="dxa"/>
          </w:tcPr>
          <w:p w14:paraId="3AB771CE" w14:textId="77777777" w:rsidR="00C37805" w:rsidRDefault="00C37805" w:rsidP="0015391E">
            <w:pPr>
              <w:pStyle w:val="TableParagraph"/>
            </w:pPr>
          </w:p>
        </w:tc>
        <w:tc>
          <w:tcPr>
            <w:tcW w:w="1260" w:type="dxa"/>
          </w:tcPr>
          <w:p w14:paraId="2A95CC45" w14:textId="77777777" w:rsidR="00C37805" w:rsidRDefault="00C37805" w:rsidP="0015391E">
            <w:pPr>
              <w:pStyle w:val="TableParagraph"/>
            </w:pPr>
          </w:p>
        </w:tc>
        <w:tc>
          <w:tcPr>
            <w:tcW w:w="1260" w:type="dxa"/>
          </w:tcPr>
          <w:p w14:paraId="4FCA4423" w14:textId="77777777" w:rsidR="00C37805" w:rsidRDefault="00C37805" w:rsidP="0015391E">
            <w:pPr>
              <w:pStyle w:val="TableParagraph"/>
            </w:pPr>
          </w:p>
        </w:tc>
        <w:tc>
          <w:tcPr>
            <w:tcW w:w="3600" w:type="dxa"/>
          </w:tcPr>
          <w:p w14:paraId="1DA4E116" w14:textId="77777777" w:rsidR="00C37805" w:rsidRDefault="00C37805" w:rsidP="0015391E">
            <w:pPr>
              <w:pStyle w:val="TableParagraph"/>
            </w:pPr>
          </w:p>
        </w:tc>
      </w:tr>
      <w:tr w:rsidR="00C37805" w14:paraId="6DA245DF" w14:textId="77777777" w:rsidTr="0015391E">
        <w:trPr>
          <w:trHeight w:val="650"/>
        </w:trPr>
        <w:tc>
          <w:tcPr>
            <w:tcW w:w="6228" w:type="dxa"/>
          </w:tcPr>
          <w:p w14:paraId="328D5469" w14:textId="77777777" w:rsidR="00C37805" w:rsidRDefault="00C37805" w:rsidP="0015391E">
            <w:pPr>
              <w:pStyle w:val="TableParagraph"/>
              <w:ind w:left="115"/>
            </w:pPr>
            <w:r>
              <w:t>Obtain</w:t>
            </w:r>
            <w:r>
              <w:rPr>
                <w:spacing w:val="-6"/>
              </w:rPr>
              <w:t xml:space="preserve"> </w:t>
            </w:r>
            <w:r>
              <w:t>a</w:t>
            </w:r>
            <w:r>
              <w:rPr>
                <w:spacing w:val="-3"/>
              </w:rPr>
              <w:t xml:space="preserve"> </w:t>
            </w:r>
            <w:r>
              <w:t>copy</w:t>
            </w:r>
            <w:r>
              <w:rPr>
                <w:spacing w:val="-3"/>
              </w:rPr>
              <w:t xml:space="preserve"> </w:t>
            </w:r>
            <w:r>
              <w:t>of</w:t>
            </w:r>
            <w:r>
              <w:rPr>
                <w:spacing w:val="-5"/>
              </w:rPr>
              <w:t xml:space="preserve"> </w:t>
            </w:r>
            <w:r>
              <w:t>the</w:t>
            </w:r>
            <w:r>
              <w:rPr>
                <w:spacing w:val="-3"/>
              </w:rPr>
              <w:t xml:space="preserve"> </w:t>
            </w:r>
            <w:r>
              <w:t>last</w:t>
            </w:r>
            <w:r>
              <w:rPr>
                <w:spacing w:val="-5"/>
              </w:rPr>
              <w:t xml:space="preserve"> </w:t>
            </w:r>
            <w:r>
              <w:t>published</w:t>
            </w:r>
            <w:r>
              <w:rPr>
                <w:spacing w:val="-6"/>
              </w:rPr>
              <w:t xml:space="preserve"> </w:t>
            </w:r>
            <w:r>
              <w:t>annual</w:t>
            </w:r>
            <w:r>
              <w:rPr>
                <w:spacing w:val="-2"/>
              </w:rPr>
              <w:t xml:space="preserve"> </w:t>
            </w:r>
            <w:r>
              <w:t>statement</w:t>
            </w:r>
            <w:r>
              <w:rPr>
                <w:spacing w:val="-2"/>
              </w:rPr>
              <w:t xml:space="preserve"> </w:t>
            </w:r>
            <w:r>
              <w:t>and</w:t>
            </w:r>
            <w:r>
              <w:rPr>
                <w:spacing w:val="-3"/>
              </w:rPr>
              <w:t xml:space="preserve"> </w:t>
            </w:r>
            <w:r>
              <w:t>any subsequent quarterly financial statements filed.</w:t>
            </w:r>
          </w:p>
        </w:tc>
        <w:tc>
          <w:tcPr>
            <w:tcW w:w="1440" w:type="dxa"/>
          </w:tcPr>
          <w:p w14:paraId="72EC01EE" w14:textId="77777777" w:rsidR="00C37805" w:rsidRDefault="00C37805" w:rsidP="0015391E">
            <w:pPr>
              <w:pStyle w:val="TableParagraph"/>
            </w:pPr>
          </w:p>
        </w:tc>
        <w:tc>
          <w:tcPr>
            <w:tcW w:w="1260" w:type="dxa"/>
          </w:tcPr>
          <w:p w14:paraId="6312F3BB" w14:textId="77777777" w:rsidR="00C37805" w:rsidRDefault="00C37805" w:rsidP="0015391E">
            <w:pPr>
              <w:pStyle w:val="TableParagraph"/>
            </w:pPr>
          </w:p>
        </w:tc>
        <w:tc>
          <w:tcPr>
            <w:tcW w:w="1260" w:type="dxa"/>
          </w:tcPr>
          <w:p w14:paraId="691D38E7" w14:textId="77777777" w:rsidR="00C37805" w:rsidRDefault="00C37805" w:rsidP="0015391E">
            <w:pPr>
              <w:pStyle w:val="TableParagraph"/>
            </w:pPr>
          </w:p>
        </w:tc>
        <w:tc>
          <w:tcPr>
            <w:tcW w:w="3600" w:type="dxa"/>
          </w:tcPr>
          <w:p w14:paraId="211CEC4F" w14:textId="77777777" w:rsidR="00C37805" w:rsidRDefault="00C37805" w:rsidP="0015391E">
            <w:pPr>
              <w:pStyle w:val="TableParagraph"/>
            </w:pPr>
          </w:p>
        </w:tc>
      </w:tr>
      <w:tr w:rsidR="00C37805" w14:paraId="2C0020C3" w14:textId="77777777" w:rsidTr="0015391E">
        <w:trPr>
          <w:trHeight w:val="1660"/>
        </w:trPr>
        <w:tc>
          <w:tcPr>
            <w:tcW w:w="6228" w:type="dxa"/>
          </w:tcPr>
          <w:p w14:paraId="055F7E8A" w14:textId="77777777" w:rsidR="00C37805" w:rsidRDefault="00C37805" w:rsidP="0015391E">
            <w:pPr>
              <w:pStyle w:val="TableParagraph"/>
              <w:ind w:left="115" w:right="155"/>
            </w:pPr>
            <w:r>
              <w:t xml:space="preserve">Consult with company personnel to determine if any IRS or state assessments have been made, liens </w:t>
            </w:r>
            <w:proofErr w:type="gramStart"/>
            <w:r>
              <w:t>filed</w:t>
            </w:r>
            <w:proofErr w:type="gramEnd"/>
            <w:r>
              <w:t xml:space="preserve"> or bank accounts levied. Assessments include penalties and interest for late filing or non- filing of income tax, payroll, and information returns and/or late payment</w:t>
            </w:r>
            <w:r>
              <w:rPr>
                <w:spacing w:val="-6"/>
              </w:rPr>
              <w:t xml:space="preserve"> </w:t>
            </w:r>
            <w:r>
              <w:t>or</w:t>
            </w:r>
            <w:r>
              <w:rPr>
                <w:spacing w:val="-3"/>
              </w:rPr>
              <w:t xml:space="preserve"> </w:t>
            </w:r>
            <w:r>
              <w:t>nonpayment</w:t>
            </w:r>
            <w:r>
              <w:rPr>
                <w:spacing w:val="-3"/>
              </w:rPr>
              <w:t xml:space="preserve"> </w:t>
            </w:r>
            <w:r>
              <w:t>of</w:t>
            </w:r>
            <w:r>
              <w:rPr>
                <w:spacing w:val="-6"/>
              </w:rPr>
              <w:t xml:space="preserve"> </w:t>
            </w:r>
            <w:r>
              <w:t>the</w:t>
            </w:r>
            <w:r>
              <w:rPr>
                <w:spacing w:val="-6"/>
              </w:rPr>
              <w:t xml:space="preserve"> </w:t>
            </w:r>
            <w:r>
              <w:t>related</w:t>
            </w:r>
            <w:r>
              <w:rPr>
                <w:spacing w:val="-4"/>
              </w:rPr>
              <w:t xml:space="preserve"> </w:t>
            </w:r>
            <w:r>
              <w:t>taxes.</w:t>
            </w:r>
            <w:r>
              <w:rPr>
                <w:spacing w:val="-4"/>
              </w:rPr>
              <w:t xml:space="preserve"> </w:t>
            </w:r>
            <w:r>
              <w:t>Request</w:t>
            </w:r>
            <w:r>
              <w:rPr>
                <w:spacing w:val="-6"/>
              </w:rPr>
              <w:t xml:space="preserve"> </w:t>
            </w:r>
            <w:r>
              <w:t>an</w:t>
            </w:r>
            <w:r>
              <w:rPr>
                <w:spacing w:val="-4"/>
              </w:rPr>
              <w:t xml:space="preserve"> </w:t>
            </w:r>
            <w:r>
              <w:t>abatement of penalties for reasonable cause if not already done so.</w:t>
            </w:r>
          </w:p>
        </w:tc>
        <w:tc>
          <w:tcPr>
            <w:tcW w:w="1440" w:type="dxa"/>
          </w:tcPr>
          <w:p w14:paraId="3B8637CB" w14:textId="77777777" w:rsidR="00C37805" w:rsidRDefault="00C37805" w:rsidP="0015391E">
            <w:pPr>
              <w:pStyle w:val="TableParagraph"/>
            </w:pPr>
          </w:p>
        </w:tc>
        <w:tc>
          <w:tcPr>
            <w:tcW w:w="1260" w:type="dxa"/>
          </w:tcPr>
          <w:p w14:paraId="27174169" w14:textId="77777777" w:rsidR="00C37805" w:rsidRDefault="00C37805" w:rsidP="0015391E">
            <w:pPr>
              <w:pStyle w:val="TableParagraph"/>
            </w:pPr>
          </w:p>
        </w:tc>
        <w:tc>
          <w:tcPr>
            <w:tcW w:w="1260" w:type="dxa"/>
          </w:tcPr>
          <w:p w14:paraId="42352ABE" w14:textId="77777777" w:rsidR="00C37805" w:rsidRDefault="00C37805" w:rsidP="0015391E">
            <w:pPr>
              <w:pStyle w:val="TableParagraph"/>
            </w:pPr>
          </w:p>
        </w:tc>
        <w:tc>
          <w:tcPr>
            <w:tcW w:w="3600" w:type="dxa"/>
          </w:tcPr>
          <w:p w14:paraId="0CB58D73" w14:textId="77777777" w:rsidR="00C37805" w:rsidRDefault="00C37805" w:rsidP="0015391E">
            <w:pPr>
              <w:pStyle w:val="TableParagraph"/>
            </w:pPr>
          </w:p>
        </w:tc>
      </w:tr>
      <w:tr w:rsidR="00C37805" w14:paraId="3A35B726" w14:textId="77777777" w:rsidTr="0015391E">
        <w:trPr>
          <w:trHeight w:val="904"/>
        </w:trPr>
        <w:tc>
          <w:tcPr>
            <w:tcW w:w="6228" w:type="dxa"/>
          </w:tcPr>
          <w:p w14:paraId="1BF5A438" w14:textId="77777777" w:rsidR="00C37805" w:rsidRDefault="00C37805" w:rsidP="0015391E">
            <w:pPr>
              <w:pStyle w:val="TableParagraph"/>
              <w:spacing w:before="1"/>
              <w:ind w:left="115" w:right="232"/>
            </w:pPr>
            <w:r>
              <w:t>Prepare</w:t>
            </w:r>
            <w:r>
              <w:rPr>
                <w:spacing w:val="-4"/>
              </w:rPr>
              <w:t xml:space="preserve"> </w:t>
            </w:r>
            <w:r>
              <w:t>a</w:t>
            </w:r>
            <w:r>
              <w:rPr>
                <w:spacing w:val="-6"/>
              </w:rPr>
              <w:t xml:space="preserve"> </w:t>
            </w:r>
            <w:r>
              <w:t>listing</w:t>
            </w:r>
            <w:r>
              <w:rPr>
                <w:spacing w:val="-7"/>
              </w:rPr>
              <w:t xml:space="preserve"> </w:t>
            </w:r>
            <w:r>
              <w:t>of</w:t>
            </w:r>
            <w:r>
              <w:rPr>
                <w:spacing w:val="-3"/>
              </w:rPr>
              <w:t xml:space="preserve"> </w:t>
            </w:r>
            <w:r>
              <w:t>government</w:t>
            </w:r>
            <w:r>
              <w:rPr>
                <w:spacing w:val="-3"/>
              </w:rPr>
              <w:t xml:space="preserve"> </w:t>
            </w:r>
            <w:r>
              <w:t>agencies</w:t>
            </w:r>
            <w:r>
              <w:rPr>
                <w:spacing w:val="-6"/>
              </w:rPr>
              <w:t xml:space="preserve"> </w:t>
            </w:r>
            <w:r>
              <w:t>(and</w:t>
            </w:r>
            <w:r>
              <w:rPr>
                <w:spacing w:val="-7"/>
              </w:rPr>
              <w:t xml:space="preserve"> </w:t>
            </w:r>
            <w:r>
              <w:t>their</w:t>
            </w:r>
            <w:r>
              <w:rPr>
                <w:spacing w:val="-6"/>
              </w:rPr>
              <w:t xml:space="preserve"> </w:t>
            </w:r>
            <w:r>
              <w:t xml:space="preserve">addresses) where income tax returns are filed so proofs of claims can be </w:t>
            </w:r>
            <w:r>
              <w:rPr>
                <w:spacing w:val="-2"/>
              </w:rPr>
              <w:t>mailed.</w:t>
            </w:r>
          </w:p>
        </w:tc>
        <w:tc>
          <w:tcPr>
            <w:tcW w:w="1440" w:type="dxa"/>
          </w:tcPr>
          <w:p w14:paraId="39A9C7D8" w14:textId="77777777" w:rsidR="00C37805" w:rsidRDefault="00C37805" w:rsidP="0015391E">
            <w:pPr>
              <w:pStyle w:val="TableParagraph"/>
            </w:pPr>
          </w:p>
        </w:tc>
        <w:tc>
          <w:tcPr>
            <w:tcW w:w="1260" w:type="dxa"/>
          </w:tcPr>
          <w:p w14:paraId="41647898" w14:textId="77777777" w:rsidR="00C37805" w:rsidRDefault="00C37805" w:rsidP="0015391E">
            <w:pPr>
              <w:pStyle w:val="TableParagraph"/>
            </w:pPr>
          </w:p>
        </w:tc>
        <w:tc>
          <w:tcPr>
            <w:tcW w:w="1260" w:type="dxa"/>
          </w:tcPr>
          <w:p w14:paraId="467331DD" w14:textId="77777777" w:rsidR="00C37805" w:rsidRDefault="00C37805" w:rsidP="0015391E">
            <w:pPr>
              <w:pStyle w:val="TableParagraph"/>
            </w:pPr>
          </w:p>
        </w:tc>
        <w:tc>
          <w:tcPr>
            <w:tcW w:w="3600" w:type="dxa"/>
          </w:tcPr>
          <w:p w14:paraId="4C4CD289" w14:textId="77777777" w:rsidR="00C37805" w:rsidRDefault="00C37805" w:rsidP="0015391E">
            <w:pPr>
              <w:pStyle w:val="TableParagraph"/>
            </w:pPr>
          </w:p>
        </w:tc>
      </w:tr>
    </w:tbl>
    <w:p w14:paraId="39BFFD6E" w14:textId="77777777" w:rsidR="00C37805" w:rsidRDefault="00C37805" w:rsidP="00C37805">
      <w:pPr>
        <w:sectPr w:rsidR="00C37805" w:rsidSect="00694F39">
          <w:pgSz w:w="15840" w:h="12240" w:orient="landscape"/>
          <w:pgMar w:top="980" w:right="900" w:bottom="940" w:left="860" w:header="727" w:footer="74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8"/>
        <w:gridCol w:w="1440"/>
        <w:gridCol w:w="1260"/>
        <w:gridCol w:w="1260"/>
        <w:gridCol w:w="3600"/>
      </w:tblGrid>
      <w:tr w:rsidR="00C37805" w14:paraId="1DA206DD" w14:textId="77777777" w:rsidTr="0015391E">
        <w:trPr>
          <w:trHeight w:val="505"/>
        </w:trPr>
        <w:tc>
          <w:tcPr>
            <w:tcW w:w="6228" w:type="dxa"/>
            <w:shd w:val="clear" w:color="auto" w:fill="DFDFDF"/>
          </w:tcPr>
          <w:p w14:paraId="24C7B4E0" w14:textId="77777777" w:rsidR="00C37805" w:rsidRDefault="00C37805" w:rsidP="0015391E">
            <w:pPr>
              <w:pStyle w:val="TableParagraph"/>
              <w:spacing w:before="11"/>
              <w:rPr>
                <w:sz w:val="21"/>
              </w:rPr>
            </w:pPr>
          </w:p>
          <w:p w14:paraId="1C72BBE3" w14:textId="77777777" w:rsidR="00C37805" w:rsidRDefault="00C37805" w:rsidP="0015391E">
            <w:pPr>
              <w:pStyle w:val="TableParagraph"/>
              <w:spacing w:line="233" w:lineRule="exact"/>
              <w:ind w:left="1502"/>
              <w:rPr>
                <w:b/>
              </w:rPr>
            </w:pPr>
            <w:r>
              <w:rPr>
                <w:b/>
              </w:rPr>
              <w:t>Checklist</w:t>
            </w:r>
            <w:r>
              <w:rPr>
                <w:b/>
                <w:spacing w:val="-5"/>
              </w:rPr>
              <w:t xml:space="preserve"> </w:t>
            </w:r>
            <w:r>
              <w:rPr>
                <w:b/>
              </w:rPr>
              <w:t>9—Tax</w:t>
            </w:r>
            <w:r>
              <w:rPr>
                <w:b/>
                <w:spacing w:val="-2"/>
              </w:rPr>
              <w:t xml:space="preserve"> </w:t>
            </w:r>
            <w:r>
              <w:rPr>
                <w:b/>
              </w:rPr>
              <w:t>and</w:t>
            </w:r>
            <w:r>
              <w:rPr>
                <w:b/>
                <w:spacing w:val="-3"/>
              </w:rPr>
              <w:t xml:space="preserve"> </w:t>
            </w:r>
            <w:r>
              <w:rPr>
                <w:b/>
                <w:spacing w:val="-2"/>
              </w:rPr>
              <w:t>Compliance</w:t>
            </w:r>
          </w:p>
        </w:tc>
        <w:tc>
          <w:tcPr>
            <w:tcW w:w="1440" w:type="dxa"/>
            <w:shd w:val="clear" w:color="auto" w:fill="DFDFDF"/>
          </w:tcPr>
          <w:p w14:paraId="789EA404" w14:textId="77777777" w:rsidR="00C37805" w:rsidRDefault="00C37805" w:rsidP="0015391E">
            <w:pPr>
              <w:pStyle w:val="TableParagraph"/>
              <w:spacing w:line="254" w:lineRule="exact"/>
              <w:ind w:left="141" w:right="127" w:firstLine="235"/>
              <w:rPr>
                <w:b/>
              </w:rPr>
            </w:pPr>
            <w:r>
              <w:rPr>
                <w:b/>
                <w:spacing w:val="-2"/>
              </w:rPr>
              <w:t xml:space="preserve">Project </w:t>
            </w:r>
            <w:r>
              <w:rPr>
                <w:b/>
              </w:rPr>
              <w:t>Assigned</w:t>
            </w:r>
            <w:r>
              <w:rPr>
                <w:b/>
                <w:spacing w:val="-14"/>
              </w:rPr>
              <w:t xml:space="preserve"> </w:t>
            </w:r>
            <w:r>
              <w:rPr>
                <w:b/>
              </w:rPr>
              <w:t>To</w:t>
            </w:r>
          </w:p>
        </w:tc>
        <w:tc>
          <w:tcPr>
            <w:tcW w:w="1260" w:type="dxa"/>
            <w:shd w:val="clear" w:color="auto" w:fill="DFDFDF"/>
          </w:tcPr>
          <w:p w14:paraId="79072243" w14:textId="77777777" w:rsidR="00C37805" w:rsidRDefault="00C37805" w:rsidP="0015391E">
            <w:pPr>
              <w:pStyle w:val="TableParagraph"/>
              <w:spacing w:line="254" w:lineRule="exact"/>
              <w:ind w:left="115" w:firstLine="292"/>
              <w:rPr>
                <w:b/>
              </w:rPr>
            </w:pPr>
            <w:r>
              <w:rPr>
                <w:b/>
                <w:spacing w:val="-4"/>
              </w:rPr>
              <w:t xml:space="preserve">Date </w:t>
            </w:r>
            <w:r>
              <w:rPr>
                <w:b/>
                <w:spacing w:val="-2"/>
              </w:rPr>
              <w:t>Completed</w:t>
            </w:r>
          </w:p>
        </w:tc>
        <w:tc>
          <w:tcPr>
            <w:tcW w:w="1260" w:type="dxa"/>
            <w:shd w:val="clear" w:color="auto" w:fill="DFDFDF"/>
          </w:tcPr>
          <w:p w14:paraId="21BA6B70" w14:textId="77777777" w:rsidR="00C37805" w:rsidRDefault="00C37805" w:rsidP="0015391E">
            <w:pPr>
              <w:pStyle w:val="TableParagraph"/>
              <w:spacing w:line="254" w:lineRule="exact"/>
              <w:ind w:left="501" w:hanging="387"/>
              <w:rPr>
                <w:b/>
              </w:rPr>
            </w:pPr>
            <w:r>
              <w:rPr>
                <w:b/>
                <w:spacing w:val="-2"/>
              </w:rPr>
              <w:t xml:space="preserve">Completed </w:t>
            </w:r>
            <w:r>
              <w:rPr>
                <w:b/>
                <w:spacing w:val="-6"/>
              </w:rPr>
              <w:t>By</w:t>
            </w:r>
          </w:p>
        </w:tc>
        <w:tc>
          <w:tcPr>
            <w:tcW w:w="3600" w:type="dxa"/>
            <w:shd w:val="clear" w:color="auto" w:fill="DFDFDF"/>
          </w:tcPr>
          <w:p w14:paraId="07B86E59" w14:textId="77777777" w:rsidR="00C37805" w:rsidRDefault="00C37805" w:rsidP="0015391E">
            <w:pPr>
              <w:pStyle w:val="TableParagraph"/>
              <w:spacing w:before="11"/>
              <w:rPr>
                <w:sz w:val="21"/>
              </w:rPr>
            </w:pPr>
          </w:p>
          <w:p w14:paraId="496E0AD2" w14:textId="77777777" w:rsidR="00C37805" w:rsidRDefault="00C37805" w:rsidP="0015391E">
            <w:pPr>
              <w:pStyle w:val="TableParagraph"/>
              <w:spacing w:line="233" w:lineRule="exact"/>
              <w:ind w:left="1507" w:right="1498"/>
              <w:jc w:val="center"/>
              <w:rPr>
                <w:b/>
              </w:rPr>
            </w:pPr>
            <w:r>
              <w:rPr>
                <w:b/>
                <w:spacing w:val="-2"/>
              </w:rPr>
              <w:t>Notes</w:t>
            </w:r>
          </w:p>
        </w:tc>
      </w:tr>
      <w:tr w:rsidR="00C37805" w14:paraId="7DB96606" w14:textId="77777777" w:rsidTr="0015391E">
        <w:trPr>
          <w:trHeight w:val="395"/>
        </w:trPr>
        <w:tc>
          <w:tcPr>
            <w:tcW w:w="6228" w:type="dxa"/>
          </w:tcPr>
          <w:p w14:paraId="6BEE0754" w14:textId="77777777" w:rsidR="00C37805" w:rsidRDefault="00C37805" w:rsidP="0015391E">
            <w:pPr>
              <w:pStyle w:val="TableParagraph"/>
              <w:spacing w:line="249" w:lineRule="exact"/>
              <w:ind w:left="115"/>
              <w:rPr>
                <w:b/>
                <w:i/>
              </w:rPr>
            </w:pPr>
            <w:r>
              <w:rPr>
                <w:b/>
                <w:i/>
              </w:rPr>
              <w:t>Information</w:t>
            </w:r>
            <w:r>
              <w:rPr>
                <w:b/>
                <w:i/>
                <w:spacing w:val="-4"/>
              </w:rPr>
              <w:t xml:space="preserve"> </w:t>
            </w:r>
            <w:r>
              <w:rPr>
                <w:b/>
                <w:i/>
                <w:spacing w:val="-2"/>
              </w:rPr>
              <w:t>Returns</w:t>
            </w:r>
          </w:p>
        </w:tc>
        <w:tc>
          <w:tcPr>
            <w:tcW w:w="1440" w:type="dxa"/>
          </w:tcPr>
          <w:p w14:paraId="259C0074" w14:textId="77777777" w:rsidR="00C37805" w:rsidRDefault="00C37805" w:rsidP="0015391E">
            <w:pPr>
              <w:pStyle w:val="TableParagraph"/>
            </w:pPr>
          </w:p>
        </w:tc>
        <w:tc>
          <w:tcPr>
            <w:tcW w:w="1260" w:type="dxa"/>
          </w:tcPr>
          <w:p w14:paraId="6CCA1B02" w14:textId="77777777" w:rsidR="00C37805" w:rsidRDefault="00C37805" w:rsidP="0015391E">
            <w:pPr>
              <w:pStyle w:val="TableParagraph"/>
            </w:pPr>
          </w:p>
        </w:tc>
        <w:tc>
          <w:tcPr>
            <w:tcW w:w="1260" w:type="dxa"/>
          </w:tcPr>
          <w:p w14:paraId="207B16C3" w14:textId="77777777" w:rsidR="00C37805" w:rsidRDefault="00C37805" w:rsidP="0015391E">
            <w:pPr>
              <w:pStyle w:val="TableParagraph"/>
            </w:pPr>
          </w:p>
        </w:tc>
        <w:tc>
          <w:tcPr>
            <w:tcW w:w="3600" w:type="dxa"/>
          </w:tcPr>
          <w:p w14:paraId="2D24F435" w14:textId="77777777" w:rsidR="00C37805" w:rsidRDefault="00C37805" w:rsidP="0015391E">
            <w:pPr>
              <w:pStyle w:val="TableParagraph"/>
            </w:pPr>
          </w:p>
        </w:tc>
      </w:tr>
      <w:tr w:rsidR="00C37805" w14:paraId="156C3997" w14:textId="77777777" w:rsidTr="0015391E">
        <w:trPr>
          <w:trHeight w:val="1154"/>
        </w:trPr>
        <w:tc>
          <w:tcPr>
            <w:tcW w:w="6228" w:type="dxa"/>
          </w:tcPr>
          <w:p w14:paraId="4C8BED0A" w14:textId="77777777" w:rsidR="00C37805" w:rsidRDefault="00C37805" w:rsidP="0015391E">
            <w:pPr>
              <w:pStyle w:val="TableParagraph"/>
              <w:ind w:left="115"/>
            </w:pPr>
            <w:r>
              <w:t>Meet with company personnel to determine which information returns apply. Use the current year IRS packages, Instructions to Filers</w:t>
            </w:r>
            <w:r>
              <w:rPr>
                <w:spacing w:val="-4"/>
              </w:rPr>
              <w:t xml:space="preserve"> </w:t>
            </w:r>
            <w:r>
              <w:t>of</w:t>
            </w:r>
            <w:r>
              <w:rPr>
                <w:spacing w:val="-3"/>
              </w:rPr>
              <w:t xml:space="preserve"> </w:t>
            </w:r>
            <w:r>
              <w:t>Forms</w:t>
            </w:r>
            <w:r>
              <w:rPr>
                <w:spacing w:val="-4"/>
              </w:rPr>
              <w:t xml:space="preserve"> </w:t>
            </w:r>
            <w:r>
              <w:t>1099/1096,</w:t>
            </w:r>
            <w:r>
              <w:rPr>
                <w:spacing w:val="-7"/>
              </w:rPr>
              <w:t xml:space="preserve"> </w:t>
            </w:r>
            <w:r>
              <w:t>1098,</w:t>
            </w:r>
            <w:r>
              <w:rPr>
                <w:spacing w:val="-4"/>
              </w:rPr>
              <w:t xml:space="preserve"> </w:t>
            </w:r>
            <w:r>
              <w:t>5498,</w:t>
            </w:r>
            <w:r>
              <w:rPr>
                <w:spacing w:val="-4"/>
              </w:rPr>
              <w:t xml:space="preserve"> </w:t>
            </w:r>
            <w:r>
              <w:t>W-2G,</w:t>
            </w:r>
            <w:r>
              <w:rPr>
                <w:spacing w:val="-4"/>
              </w:rPr>
              <w:t xml:space="preserve"> </w:t>
            </w:r>
            <w:r>
              <w:t>W-3,</w:t>
            </w:r>
            <w:r>
              <w:rPr>
                <w:spacing w:val="-4"/>
              </w:rPr>
              <w:t xml:space="preserve"> </w:t>
            </w:r>
            <w:r>
              <w:t>940,</w:t>
            </w:r>
            <w:r>
              <w:rPr>
                <w:spacing w:val="-4"/>
              </w:rPr>
              <w:t xml:space="preserve"> </w:t>
            </w:r>
            <w:r>
              <w:t>and</w:t>
            </w:r>
            <w:r>
              <w:rPr>
                <w:spacing w:val="-4"/>
              </w:rPr>
              <w:t xml:space="preserve"> </w:t>
            </w:r>
            <w:proofErr w:type="gramStart"/>
            <w:r>
              <w:t>946</w:t>
            </w:r>
            <w:proofErr w:type="gramEnd"/>
          </w:p>
          <w:p w14:paraId="2F117206" w14:textId="77777777" w:rsidR="00C37805" w:rsidRDefault="00C37805" w:rsidP="0015391E">
            <w:pPr>
              <w:pStyle w:val="TableParagraph"/>
              <w:spacing w:line="252" w:lineRule="exact"/>
              <w:ind w:left="115"/>
            </w:pPr>
            <w:r>
              <w:t>or</w:t>
            </w:r>
            <w:r>
              <w:rPr>
                <w:spacing w:val="-2"/>
              </w:rPr>
              <w:t xml:space="preserve"> </w:t>
            </w:r>
            <w:r>
              <w:t>Instructions</w:t>
            </w:r>
            <w:r>
              <w:rPr>
                <w:spacing w:val="-2"/>
              </w:rPr>
              <w:t xml:space="preserve"> </w:t>
            </w:r>
            <w:r>
              <w:t>for</w:t>
            </w:r>
            <w:r>
              <w:rPr>
                <w:spacing w:val="-2"/>
              </w:rPr>
              <w:t xml:space="preserve"> </w:t>
            </w:r>
            <w:r>
              <w:t>Form</w:t>
            </w:r>
            <w:r>
              <w:rPr>
                <w:spacing w:val="-4"/>
              </w:rPr>
              <w:t xml:space="preserve"> </w:t>
            </w:r>
            <w:r>
              <w:t>5500</w:t>
            </w:r>
            <w:r>
              <w:rPr>
                <w:spacing w:val="-3"/>
              </w:rPr>
              <w:t xml:space="preserve"> </w:t>
            </w:r>
            <w:r>
              <w:t>as</w:t>
            </w:r>
            <w:r>
              <w:rPr>
                <w:spacing w:val="-2"/>
              </w:rPr>
              <w:t xml:space="preserve"> </w:t>
            </w:r>
            <w:r>
              <w:t>a</w:t>
            </w:r>
            <w:r>
              <w:rPr>
                <w:spacing w:val="-4"/>
              </w:rPr>
              <w:t xml:space="preserve"> </w:t>
            </w:r>
            <w:r>
              <w:rPr>
                <w:spacing w:val="-2"/>
              </w:rPr>
              <w:t>guide.</w:t>
            </w:r>
          </w:p>
        </w:tc>
        <w:tc>
          <w:tcPr>
            <w:tcW w:w="1440" w:type="dxa"/>
          </w:tcPr>
          <w:p w14:paraId="4B501E68" w14:textId="77777777" w:rsidR="00C37805" w:rsidRDefault="00C37805" w:rsidP="0015391E">
            <w:pPr>
              <w:pStyle w:val="TableParagraph"/>
            </w:pPr>
          </w:p>
        </w:tc>
        <w:tc>
          <w:tcPr>
            <w:tcW w:w="1260" w:type="dxa"/>
          </w:tcPr>
          <w:p w14:paraId="5BAB4788" w14:textId="77777777" w:rsidR="00C37805" w:rsidRDefault="00C37805" w:rsidP="0015391E">
            <w:pPr>
              <w:pStyle w:val="TableParagraph"/>
            </w:pPr>
          </w:p>
        </w:tc>
        <w:tc>
          <w:tcPr>
            <w:tcW w:w="1260" w:type="dxa"/>
          </w:tcPr>
          <w:p w14:paraId="54E41EBF" w14:textId="77777777" w:rsidR="00C37805" w:rsidRDefault="00C37805" w:rsidP="0015391E">
            <w:pPr>
              <w:pStyle w:val="TableParagraph"/>
            </w:pPr>
          </w:p>
        </w:tc>
        <w:tc>
          <w:tcPr>
            <w:tcW w:w="3600" w:type="dxa"/>
          </w:tcPr>
          <w:p w14:paraId="4E7C6645" w14:textId="77777777" w:rsidR="00C37805" w:rsidRDefault="00C37805" w:rsidP="0015391E">
            <w:pPr>
              <w:pStyle w:val="TableParagraph"/>
            </w:pPr>
          </w:p>
        </w:tc>
      </w:tr>
      <w:tr w:rsidR="00C37805" w14:paraId="17276C3C" w14:textId="77777777" w:rsidTr="0015391E">
        <w:trPr>
          <w:trHeight w:val="904"/>
        </w:trPr>
        <w:tc>
          <w:tcPr>
            <w:tcW w:w="6228" w:type="dxa"/>
          </w:tcPr>
          <w:p w14:paraId="73EA0522" w14:textId="77777777" w:rsidR="00C37805" w:rsidRDefault="00C37805" w:rsidP="0015391E">
            <w:pPr>
              <w:pStyle w:val="TableParagraph"/>
              <w:spacing w:before="1"/>
              <w:ind w:left="115" w:right="161"/>
              <w:jc w:val="both"/>
            </w:pPr>
            <w:r>
              <w:t>Prepare a listing</w:t>
            </w:r>
            <w:r>
              <w:rPr>
                <w:spacing w:val="-1"/>
              </w:rPr>
              <w:t xml:space="preserve"> </w:t>
            </w:r>
            <w:r>
              <w:t>of reports to be prepared</w:t>
            </w:r>
            <w:r>
              <w:rPr>
                <w:spacing w:val="-1"/>
              </w:rPr>
              <w:t xml:space="preserve"> </w:t>
            </w:r>
            <w:r>
              <w:t>and filing</w:t>
            </w:r>
            <w:r>
              <w:rPr>
                <w:spacing w:val="-1"/>
              </w:rPr>
              <w:t xml:space="preserve"> </w:t>
            </w:r>
            <w:r>
              <w:t>due dates. File an</w:t>
            </w:r>
            <w:r>
              <w:rPr>
                <w:spacing w:val="-3"/>
              </w:rPr>
              <w:t xml:space="preserve"> </w:t>
            </w:r>
            <w:r>
              <w:t>available</w:t>
            </w:r>
            <w:r>
              <w:rPr>
                <w:spacing w:val="-3"/>
              </w:rPr>
              <w:t xml:space="preserve"> </w:t>
            </w:r>
            <w:r>
              <w:t>application</w:t>
            </w:r>
            <w:r>
              <w:rPr>
                <w:spacing w:val="-3"/>
              </w:rPr>
              <w:t xml:space="preserve"> </w:t>
            </w:r>
            <w:r>
              <w:t>for</w:t>
            </w:r>
            <w:r>
              <w:rPr>
                <w:spacing w:val="-5"/>
              </w:rPr>
              <w:t xml:space="preserve"> </w:t>
            </w:r>
            <w:r>
              <w:t>extension</w:t>
            </w:r>
            <w:r>
              <w:rPr>
                <w:spacing w:val="-3"/>
              </w:rPr>
              <w:t xml:space="preserve"> </w:t>
            </w:r>
            <w:r>
              <w:t>of</w:t>
            </w:r>
            <w:r>
              <w:rPr>
                <w:spacing w:val="-5"/>
              </w:rPr>
              <w:t xml:space="preserve"> </w:t>
            </w:r>
            <w:r>
              <w:t>time</w:t>
            </w:r>
            <w:r>
              <w:rPr>
                <w:spacing w:val="-3"/>
              </w:rPr>
              <w:t xml:space="preserve"> </w:t>
            </w:r>
            <w:r>
              <w:t>to</w:t>
            </w:r>
            <w:r>
              <w:rPr>
                <w:spacing w:val="-6"/>
              </w:rPr>
              <w:t xml:space="preserve"> </w:t>
            </w:r>
            <w:r>
              <w:t>file</w:t>
            </w:r>
            <w:r>
              <w:rPr>
                <w:spacing w:val="-5"/>
              </w:rPr>
              <w:t xml:space="preserve"> </w:t>
            </w:r>
            <w:r>
              <w:t>the</w:t>
            </w:r>
            <w:r>
              <w:rPr>
                <w:spacing w:val="-5"/>
              </w:rPr>
              <w:t xml:space="preserve"> </w:t>
            </w:r>
            <w:r>
              <w:t>return(s),</w:t>
            </w:r>
            <w:r>
              <w:rPr>
                <w:spacing w:val="-3"/>
              </w:rPr>
              <w:t xml:space="preserve"> </w:t>
            </w:r>
            <w:r>
              <w:t xml:space="preserve">if </w:t>
            </w:r>
            <w:r>
              <w:rPr>
                <w:spacing w:val="-2"/>
              </w:rPr>
              <w:t>necessary.</w:t>
            </w:r>
          </w:p>
        </w:tc>
        <w:tc>
          <w:tcPr>
            <w:tcW w:w="1440" w:type="dxa"/>
          </w:tcPr>
          <w:p w14:paraId="73D3DACA" w14:textId="77777777" w:rsidR="00C37805" w:rsidRDefault="00C37805" w:rsidP="0015391E">
            <w:pPr>
              <w:pStyle w:val="TableParagraph"/>
            </w:pPr>
          </w:p>
        </w:tc>
        <w:tc>
          <w:tcPr>
            <w:tcW w:w="1260" w:type="dxa"/>
          </w:tcPr>
          <w:p w14:paraId="217D77E3" w14:textId="77777777" w:rsidR="00C37805" w:rsidRDefault="00C37805" w:rsidP="0015391E">
            <w:pPr>
              <w:pStyle w:val="TableParagraph"/>
            </w:pPr>
          </w:p>
        </w:tc>
        <w:tc>
          <w:tcPr>
            <w:tcW w:w="1260" w:type="dxa"/>
          </w:tcPr>
          <w:p w14:paraId="656D06B8" w14:textId="77777777" w:rsidR="00C37805" w:rsidRDefault="00C37805" w:rsidP="0015391E">
            <w:pPr>
              <w:pStyle w:val="TableParagraph"/>
            </w:pPr>
          </w:p>
        </w:tc>
        <w:tc>
          <w:tcPr>
            <w:tcW w:w="3600" w:type="dxa"/>
          </w:tcPr>
          <w:p w14:paraId="22A7B715" w14:textId="77777777" w:rsidR="00C37805" w:rsidRDefault="00C37805" w:rsidP="0015391E">
            <w:pPr>
              <w:pStyle w:val="TableParagraph"/>
            </w:pPr>
          </w:p>
        </w:tc>
      </w:tr>
      <w:tr w:rsidR="00C37805" w14:paraId="6920E09E" w14:textId="77777777" w:rsidTr="0015391E">
        <w:trPr>
          <w:trHeight w:val="2166"/>
        </w:trPr>
        <w:tc>
          <w:tcPr>
            <w:tcW w:w="6228" w:type="dxa"/>
          </w:tcPr>
          <w:p w14:paraId="5E6FF7D6" w14:textId="77777777" w:rsidR="00C37805" w:rsidRDefault="00C37805" w:rsidP="0015391E">
            <w:pPr>
              <w:pStyle w:val="TableParagraph"/>
              <w:ind w:left="114"/>
            </w:pPr>
            <w:r>
              <w:t>Monitor</w:t>
            </w:r>
            <w:r>
              <w:rPr>
                <w:spacing w:val="-3"/>
              </w:rPr>
              <w:t xml:space="preserve"> </w:t>
            </w:r>
            <w:r>
              <w:t>preparation</w:t>
            </w:r>
            <w:r>
              <w:rPr>
                <w:spacing w:val="-7"/>
              </w:rPr>
              <w:t xml:space="preserve"> </w:t>
            </w:r>
            <w:r>
              <w:t>and/or</w:t>
            </w:r>
            <w:r>
              <w:rPr>
                <w:spacing w:val="-6"/>
              </w:rPr>
              <w:t xml:space="preserve"> </w:t>
            </w:r>
            <w:r>
              <w:t>file</w:t>
            </w:r>
            <w:r>
              <w:rPr>
                <w:spacing w:val="-4"/>
              </w:rPr>
              <w:t xml:space="preserve"> </w:t>
            </w:r>
            <w:r>
              <w:t>various</w:t>
            </w:r>
            <w:r>
              <w:rPr>
                <w:spacing w:val="-6"/>
              </w:rPr>
              <w:t xml:space="preserve"> </w:t>
            </w:r>
            <w:r>
              <w:t>information</w:t>
            </w:r>
            <w:r>
              <w:rPr>
                <w:spacing w:val="-7"/>
              </w:rPr>
              <w:t xml:space="preserve"> </w:t>
            </w:r>
            <w:r>
              <w:t>returns</w:t>
            </w:r>
            <w:r>
              <w:rPr>
                <w:spacing w:val="-6"/>
              </w:rPr>
              <w:t xml:space="preserve"> </w:t>
            </w:r>
            <w:r>
              <w:t>required by the IRS. Common information returns for insurance companies include Forms 1099-MISC/1096 (Miscellaneous Income), 1099- R/1096 (Distribution from Pensions, Annuities, IRAs, Insurance Contracts, etc.), 5498 (Individual Retirement Information), 1098 (Mortgage Interest Statement), 5500 (Annual Return/Report of Employee</w:t>
            </w:r>
            <w:r>
              <w:rPr>
                <w:spacing w:val="-3"/>
              </w:rPr>
              <w:t xml:space="preserve"> </w:t>
            </w:r>
            <w:r>
              <w:t>Benefit</w:t>
            </w:r>
            <w:r>
              <w:rPr>
                <w:spacing w:val="-2"/>
              </w:rPr>
              <w:t xml:space="preserve"> </w:t>
            </w:r>
            <w:r>
              <w:t>Plan),</w:t>
            </w:r>
            <w:r>
              <w:rPr>
                <w:spacing w:val="-6"/>
              </w:rPr>
              <w:t xml:space="preserve"> </w:t>
            </w:r>
            <w:r>
              <w:t>W-2/W-3,</w:t>
            </w:r>
            <w:r>
              <w:rPr>
                <w:spacing w:val="-3"/>
              </w:rPr>
              <w:t xml:space="preserve"> </w:t>
            </w:r>
            <w:r>
              <w:t>940</w:t>
            </w:r>
            <w:r>
              <w:rPr>
                <w:spacing w:val="-3"/>
              </w:rPr>
              <w:t xml:space="preserve"> </w:t>
            </w:r>
            <w:r>
              <w:t>and</w:t>
            </w:r>
            <w:r>
              <w:rPr>
                <w:spacing w:val="-3"/>
              </w:rPr>
              <w:t xml:space="preserve"> </w:t>
            </w:r>
            <w:r>
              <w:t>941.</w:t>
            </w:r>
            <w:r>
              <w:rPr>
                <w:spacing w:val="-3"/>
              </w:rPr>
              <w:t xml:space="preserve"> </w:t>
            </w:r>
            <w:r>
              <w:t>Coordinate</w:t>
            </w:r>
            <w:r>
              <w:rPr>
                <w:spacing w:val="-3"/>
              </w:rPr>
              <w:t xml:space="preserve"> </w:t>
            </w:r>
            <w:r>
              <w:t>efforts with the payroll department regarding the 5500s.</w:t>
            </w:r>
          </w:p>
        </w:tc>
        <w:tc>
          <w:tcPr>
            <w:tcW w:w="1440" w:type="dxa"/>
          </w:tcPr>
          <w:p w14:paraId="0883B5DF" w14:textId="77777777" w:rsidR="00C37805" w:rsidRDefault="00C37805" w:rsidP="0015391E">
            <w:pPr>
              <w:pStyle w:val="TableParagraph"/>
            </w:pPr>
          </w:p>
        </w:tc>
        <w:tc>
          <w:tcPr>
            <w:tcW w:w="1260" w:type="dxa"/>
          </w:tcPr>
          <w:p w14:paraId="3FE4D96B" w14:textId="77777777" w:rsidR="00C37805" w:rsidRDefault="00C37805" w:rsidP="0015391E">
            <w:pPr>
              <w:pStyle w:val="TableParagraph"/>
            </w:pPr>
          </w:p>
        </w:tc>
        <w:tc>
          <w:tcPr>
            <w:tcW w:w="1260" w:type="dxa"/>
          </w:tcPr>
          <w:p w14:paraId="4975BA8F" w14:textId="77777777" w:rsidR="00C37805" w:rsidRDefault="00C37805" w:rsidP="0015391E">
            <w:pPr>
              <w:pStyle w:val="TableParagraph"/>
            </w:pPr>
          </w:p>
        </w:tc>
        <w:tc>
          <w:tcPr>
            <w:tcW w:w="3600" w:type="dxa"/>
          </w:tcPr>
          <w:p w14:paraId="4482CDE0" w14:textId="77777777" w:rsidR="00C37805" w:rsidRDefault="00C37805" w:rsidP="0015391E">
            <w:pPr>
              <w:pStyle w:val="TableParagraph"/>
            </w:pPr>
          </w:p>
        </w:tc>
      </w:tr>
      <w:tr w:rsidR="00C37805" w14:paraId="7A24FA33" w14:textId="77777777" w:rsidTr="0015391E">
        <w:trPr>
          <w:trHeight w:val="1408"/>
        </w:trPr>
        <w:tc>
          <w:tcPr>
            <w:tcW w:w="6228" w:type="dxa"/>
          </w:tcPr>
          <w:p w14:paraId="2D55E9DD" w14:textId="77777777" w:rsidR="00C37805" w:rsidRDefault="00C37805" w:rsidP="0015391E">
            <w:pPr>
              <w:pStyle w:val="TableParagraph"/>
              <w:ind w:left="115" w:right="155"/>
            </w:pPr>
            <w:r>
              <w:t>Secure copies of information returns and recent Form W-9s (Request</w:t>
            </w:r>
            <w:r>
              <w:rPr>
                <w:spacing w:val="-8"/>
              </w:rPr>
              <w:t xml:space="preserve"> </w:t>
            </w:r>
            <w:r>
              <w:t>for</w:t>
            </w:r>
            <w:r>
              <w:rPr>
                <w:spacing w:val="-5"/>
              </w:rPr>
              <w:t xml:space="preserve"> </w:t>
            </w:r>
            <w:r>
              <w:t>Taxpayer</w:t>
            </w:r>
            <w:r>
              <w:rPr>
                <w:spacing w:val="-5"/>
              </w:rPr>
              <w:t xml:space="preserve"> </w:t>
            </w:r>
            <w:r>
              <w:t>Identification</w:t>
            </w:r>
            <w:r>
              <w:rPr>
                <w:spacing w:val="-6"/>
              </w:rPr>
              <w:t xml:space="preserve"> </w:t>
            </w:r>
            <w:r>
              <w:t>Number</w:t>
            </w:r>
            <w:r>
              <w:rPr>
                <w:spacing w:val="-5"/>
              </w:rPr>
              <w:t xml:space="preserve"> </w:t>
            </w:r>
            <w:r>
              <w:t>and</w:t>
            </w:r>
            <w:r>
              <w:rPr>
                <w:spacing w:val="-9"/>
              </w:rPr>
              <w:t xml:space="preserve"> </w:t>
            </w:r>
            <w:r>
              <w:t xml:space="preserve">Certification). Review work papers or any related support and consult with company personnel and/or the third-party administrator, if </w:t>
            </w:r>
            <w:r>
              <w:rPr>
                <w:spacing w:val="-2"/>
              </w:rPr>
              <w:t>applicable.</w:t>
            </w:r>
          </w:p>
        </w:tc>
        <w:tc>
          <w:tcPr>
            <w:tcW w:w="1440" w:type="dxa"/>
          </w:tcPr>
          <w:p w14:paraId="53F97C4E" w14:textId="77777777" w:rsidR="00C37805" w:rsidRDefault="00C37805" w:rsidP="0015391E">
            <w:pPr>
              <w:pStyle w:val="TableParagraph"/>
            </w:pPr>
          </w:p>
        </w:tc>
        <w:tc>
          <w:tcPr>
            <w:tcW w:w="1260" w:type="dxa"/>
          </w:tcPr>
          <w:p w14:paraId="25229EF2" w14:textId="77777777" w:rsidR="00C37805" w:rsidRDefault="00C37805" w:rsidP="0015391E">
            <w:pPr>
              <w:pStyle w:val="TableParagraph"/>
            </w:pPr>
          </w:p>
        </w:tc>
        <w:tc>
          <w:tcPr>
            <w:tcW w:w="1260" w:type="dxa"/>
          </w:tcPr>
          <w:p w14:paraId="3C385EE4" w14:textId="77777777" w:rsidR="00C37805" w:rsidRDefault="00C37805" w:rsidP="0015391E">
            <w:pPr>
              <w:pStyle w:val="TableParagraph"/>
            </w:pPr>
          </w:p>
        </w:tc>
        <w:tc>
          <w:tcPr>
            <w:tcW w:w="3600" w:type="dxa"/>
          </w:tcPr>
          <w:p w14:paraId="599D146A" w14:textId="77777777" w:rsidR="00C37805" w:rsidRDefault="00C37805" w:rsidP="0015391E">
            <w:pPr>
              <w:pStyle w:val="TableParagraph"/>
            </w:pPr>
          </w:p>
        </w:tc>
      </w:tr>
      <w:tr w:rsidR="00C37805" w14:paraId="5A9C2479" w14:textId="77777777" w:rsidTr="0015391E">
        <w:trPr>
          <w:trHeight w:val="1410"/>
        </w:trPr>
        <w:tc>
          <w:tcPr>
            <w:tcW w:w="6228" w:type="dxa"/>
          </w:tcPr>
          <w:p w14:paraId="779F729B" w14:textId="77777777" w:rsidR="00C37805" w:rsidRDefault="00C37805" w:rsidP="0015391E">
            <w:pPr>
              <w:pStyle w:val="TableParagraph"/>
              <w:spacing w:before="1"/>
              <w:ind w:left="114" w:right="232"/>
            </w:pPr>
            <w:r>
              <w:t>Determine what data sources are needed to file 1099s. If sources are computerized, coordinate with the IT Department to extract these reports. Also work with IT to transmit 1099 information to IRS</w:t>
            </w:r>
            <w:r>
              <w:rPr>
                <w:spacing w:val="-4"/>
              </w:rPr>
              <w:t xml:space="preserve"> </w:t>
            </w:r>
            <w:r>
              <w:t>electronically</w:t>
            </w:r>
            <w:r>
              <w:rPr>
                <w:spacing w:val="-3"/>
              </w:rPr>
              <w:t xml:space="preserve"> </w:t>
            </w:r>
            <w:r>
              <w:t>or</w:t>
            </w:r>
            <w:r>
              <w:rPr>
                <w:spacing w:val="-5"/>
              </w:rPr>
              <w:t xml:space="preserve"> </w:t>
            </w:r>
            <w:r>
              <w:t>via</w:t>
            </w:r>
            <w:r>
              <w:rPr>
                <w:spacing w:val="-5"/>
              </w:rPr>
              <w:t xml:space="preserve"> </w:t>
            </w:r>
            <w:r>
              <w:t>magnetic</w:t>
            </w:r>
            <w:r>
              <w:rPr>
                <w:spacing w:val="-5"/>
              </w:rPr>
              <w:t xml:space="preserve"> </w:t>
            </w:r>
            <w:r>
              <w:t>media</w:t>
            </w:r>
            <w:r>
              <w:rPr>
                <w:spacing w:val="-5"/>
              </w:rPr>
              <w:t xml:space="preserve"> </w:t>
            </w:r>
            <w:r>
              <w:t>(required</w:t>
            </w:r>
            <w:r>
              <w:rPr>
                <w:spacing w:val="-3"/>
              </w:rPr>
              <w:t xml:space="preserve"> </w:t>
            </w:r>
            <w:r>
              <w:t>if</w:t>
            </w:r>
            <w:r>
              <w:rPr>
                <w:spacing w:val="-2"/>
              </w:rPr>
              <w:t xml:space="preserve"> </w:t>
            </w:r>
            <w:r>
              <w:t>250</w:t>
            </w:r>
            <w:r>
              <w:rPr>
                <w:spacing w:val="-3"/>
              </w:rPr>
              <w:t xml:space="preserve"> </w:t>
            </w:r>
            <w:r>
              <w:t>or</w:t>
            </w:r>
            <w:r>
              <w:rPr>
                <w:spacing w:val="-5"/>
              </w:rPr>
              <w:t xml:space="preserve"> </w:t>
            </w:r>
            <w:r>
              <w:t xml:space="preserve">more </w:t>
            </w:r>
            <w:r>
              <w:rPr>
                <w:spacing w:val="-2"/>
              </w:rPr>
              <w:t>forms.)</w:t>
            </w:r>
          </w:p>
        </w:tc>
        <w:tc>
          <w:tcPr>
            <w:tcW w:w="1440" w:type="dxa"/>
          </w:tcPr>
          <w:p w14:paraId="3AFC9CB8" w14:textId="77777777" w:rsidR="00C37805" w:rsidRDefault="00C37805" w:rsidP="0015391E">
            <w:pPr>
              <w:pStyle w:val="TableParagraph"/>
            </w:pPr>
          </w:p>
        </w:tc>
        <w:tc>
          <w:tcPr>
            <w:tcW w:w="1260" w:type="dxa"/>
          </w:tcPr>
          <w:p w14:paraId="081514CA" w14:textId="77777777" w:rsidR="00C37805" w:rsidRDefault="00C37805" w:rsidP="0015391E">
            <w:pPr>
              <w:pStyle w:val="TableParagraph"/>
            </w:pPr>
          </w:p>
        </w:tc>
        <w:tc>
          <w:tcPr>
            <w:tcW w:w="1260" w:type="dxa"/>
          </w:tcPr>
          <w:p w14:paraId="2BCB49F9" w14:textId="77777777" w:rsidR="00C37805" w:rsidRDefault="00C37805" w:rsidP="0015391E">
            <w:pPr>
              <w:pStyle w:val="TableParagraph"/>
            </w:pPr>
          </w:p>
        </w:tc>
        <w:tc>
          <w:tcPr>
            <w:tcW w:w="3600" w:type="dxa"/>
          </w:tcPr>
          <w:p w14:paraId="30E19EF7" w14:textId="77777777" w:rsidR="00C37805" w:rsidRDefault="00C37805" w:rsidP="0015391E">
            <w:pPr>
              <w:pStyle w:val="TableParagraph"/>
            </w:pPr>
          </w:p>
        </w:tc>
      </w:tr>
      <w:tr w:rsidR="00C37805" w14:paraId="6832C167" w14:textId="77777777" w:rsidTr="0015391E">
        <w:trPr>
          <w:trHeight w:val="1408"/>
        </w:trPr>
        <w:tc>
          <w:tcPr>
            <w:tcW w:w="6228" w:type="dxa"/>
          </w:tcPr>
          <w:p w14:paraId="33301F62" w14:textId="77777777" w:rsidR="00C37805" w:rsidRDefault="00C37805" w:rsidP="0015391E">
            <w:pPr>
              <w:pStyle w:val="TableParagraph"/>
              <w:ind w:left="115" w:right="93"/>
            </w:pPr>
            <w:r>
              <w:t>Determine whether all information needed to file returns is available. Obtain a list of names, addresses and phone numbers of vendors.</w:t>
            </w:r>
            <w:r>
              <w:rPr>
                <w:spacing w:val="-4"/>
              </w:rPr>
              <w:t xml:space="preserve"> </w:t>
            </w:r>
            <w:r>
              <w:t>If</w:t>
            </w:r>
            <w:r>
              <w:rPr>
                <w:spacing w:val="-3"/>
              </w:rPr>
              <w:t xml:space="preserve"> </w:t>
            </w:r>
            <w:r>
              <w:t>taxpayer</w:t>
            </w:r>
            <w:r>
              <w:rPr>
                <w:spacing w:val="-6"/>
              </w:rPr>
              <w:t xml:space="preserve"> </w:t>
            </w:r>
            <w:r>
              <w:t>identification</w:t>
            </w:r>
            <w:r>
              <w:rPr>
                <w:spacing w:val="-4"/>
              </w:rPr>
              <w:t xml:space="preserve"> </w:t>
            </w:r>
            <w:r>
              <w:t>numbers</w:t>
            </w:r>
            <w:r>
              <w:rPr>
                <w:spacing w:val="-6"/>
              </w:rPr>
              <w:t xml:space="preserve"> </w:t>
            </w:r>
            <w:r>
              <w:t>are</w:t>
            </w:r>
            <w:r>
              <w:rPr>
                <w:spacing w:val="-4"/>
              </w:rPr>
              <w:t xml:space="preserve"> </w:t>
            </w:r>
            <w:r>
              <w:t>not</w:t>
            </w:r>
            <w:r>
              <w:rPr>
                <w:spacing w:val="-6"/>
              </w:rPr>
              <w:t xml:space="preserve"> </w:t>
            </w:r>
            <w:r>
              <w:t>on</w:t>
            </w:r>
            <w:r>
              <w:rPr>
                <w:spacing w:val="-4"/>
              </w:rPr>
              <w:t xml:space="preserve"> </w:t>
            </w:r>
            <w:r>
              <w:t>hand,</w:t>
            </w:r>
            <w:r>
              <w:rPr>
                <w:spacing w:val="-4"/>
              </w:rPr>
              <w:t xml:space="preserve"> </w:t>
            </w:r>
            <w:r>
              <w:t xml:space="preserve">request such via mailing of Form W-9 to the appropriate parties (or obtain via phone, </w:t>
            </w:r>
            <w:proofErr w:type="gramStart"/>
            <w:r>
              <w:t>fax</w:t>
            </w:r>
            <w:proofErr w:type="gramEnd"/>
            <w:r>
              <w:t xml:space="preserve"> or e-mail). Use company personnel if available.</w:t>
            </w:r>
          </w:p>
        </w:tc>
        <w:tc>
          <w:tcPr>
            <w:tcW w:w="1440" w:type="dxa"/>
          </w:tcPr>
          <w:p w14:paraId="5830BBE1" w14:textId="77777777" w:rsidR="00C37805" w:rsidRDefault="00C37805" w:rsidP="0015391E">
            <w:pPr>
              <w:pStyle w:val="TableParagraph"/>
            </w:pPr>
          </w:p>
        </w:tc>
        <w:tc>
          <w:tcPr>
            <w:tcW w:w="1260" w:type="dxa"/>
          </w:tcPr>
          <w:p w14:paraId="60A4994D" w14:textId="77777777" w:rsidR="00C37805" w:rsidRDefault="00C37805" w:rsidP="0015391E">
            <w:pPr>
              <w:pStyle w:val="TableParagraph"/>
            </w:pPr>
          </w:p>
        </w:tc>
        <w:tc>
          <w:tcPr>
            <w:tcW w:w="1260" w:type="dxa"/>
          </w:tcPr>
          <w:p w14:paraId="259A14C3" w14:textId="77777777" w:rsidR="00C37805" w:rsidRDefault="00C37805" w:rsidP="0015391E">
            <w:pPr>
              <w:pStyle w:val="TableParagraph"/>
            </w:pPr>
          </w:p>
        </w:tc>
        <w:tc>
          <w:tcPr>
            <w:tcW w:w="3600" w:type="dxa"/>
          </w:tcPr>
          <w:p w14:paraId="231B44FF" w14:textId="77777777" w:rsidR="00C37805" w:rsidRDefault="00C37805" w:rsidP="0015391E">
            <w:pPr>
              <w:pStyle w:val="TableParagraph"/>
            </w:pPr>
          </w:p>
        </w:tc>
      </w:tr>
    </w:tbl>
    <w:p w14:paraId="7E32734B" w14:textId="77777777" w:rsidR="00C37805" w:rsidRDefault="00C37805" w:rsidP="00C37805">
      <w:pPr>
        <w:sectPr w:rsidR="00C37805" w:rsidSect="00694F39">
          <w:pgSz w:w="15840" w:h="12240" w:orient="landscape"/>
          <w:pgMar w:top="980" w:right="900" w:bottom="940" w:left="860" w:header="727" w:footer="741" w:gutter="0"/>
          <w:cols w:space="720"/>
        </w:sectPr>
      </w:pPr>
    </w:p>
    <w:tbl>
      <w:tblPr>
        <w:tblW w:w="13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8"/>
        <w:gridCol w:w="1440"/>
        <w:gridCol w:w="1260"/>
        <w:gridCol w:w="1260"/>
        <w:gridCol w:w="3600"/>
      </w:tblGrid>
      <w:tr w:rsidR="00C37805" w14:paraId="5C412DED" w14:textId="77777777" w:rsidTr="00C37805">
        <w:trPr>
          <w:trHeight w:val="505"/>
          <w:jc w:val="center"/>
        </w:trPr>
        <w:tc>
          <w:tcPr>
            <w:tcW w:w="6228" w:type="dxa"/>
            <w:shd w:val="clear" w:color="auto" w:fill="DFDFDF"/>
          </w:tcPr>
          <w:p w14:paraId="29FF89AC" w14:textId="77777777" w:rsidR="00C37805" w:rsidRDefault="00C37805" w:rsidP="0015391E">
            <w:pPr>
              <w:pStyle w:val="TableParagraph"/>
              <w:spacing w:before="11"/>
              <w:rPr>
                <w:sz w:val="21"/>
              </w:rPr>
            </w:pPr>
          </w:p>
          <w:p w14:paraId="4B514E3F" w14:textId="77777777" w:rsidR="00C37805" w:rsidRDefault="00C37805" w:rsidP="0015391E">
            <w:pPr>
              <w:pStyle w:val="TableParagraph"/>
              <w:spacing w:line="233" w:lineRule="exact"/>
              <w:ind w:left="1502"/>
              <w:rPr>
                <w:b/>
              </w:rPr>
            </w:pPr>
            <w:r>
              <w:rPr>
                <w:b/>
              </w:rPr>
              <w:t>Checklist</w:t>
            </w:r>
            <w:r>
              <w:rPr>
                <w:b/>
                <w:spacing w:val="-5"/>
              </w:rPr>
              <w:t xml:space="preserve"> </w:t>
            </w:r>
            <w:r>
              <w:rPr>
                <w:b/>
              </w:rPr>
              <w:t>9—Tax</w:t>
            </w:r>
            <w:r>
              <w:rPr>
                <w:b/>
                <w:spacing w:val="-2"/>
              </w:rPr>
              <w:t xml:space="preserve"> </w:t>
            </w:r>
            <w:r>
              <w:rPr>
                <w:b/>
              </w:rPr>
              <w:t>and</w:t>
            </w:r>
            <w:r>
              <w:rPr>
                <w:b/>
                <w:spacing w:val="-3"/>
              </w:rPr>
              <w:t xml:space="preserve"> </w:t>
            </w:r>
            <w:r>
              <w:rPr>
                <w:b/>
                <w:spacing w:val="-2"/>
              </w:rPr>
              <w:t>Compliance</w:t>
            </w:r>
          </w:p>
        </w:tc>
        <w:tc>
          <w:tcPr>
            <w:tcW w:w="1440" w:type="dxa"/>
            <w:shd w:val="clear" w:color="auto" w:fill="DFDFDF"/>
          </w:tcPr>
          <w:p w14:paraId="09339AA9" w14:textId="77777777" w:rsidR="00C37805" w:rsidRDefault="00C37805" w:rsidP="0015391E">
            <w:pPr>
              <w:pStyle w:val="TableParagraph"/>
              <w:spacing w:line="254" w:lineRule="exact"/>
              <w:ind w:left="141" w:right="127" w:firstLine="235"/>
              <w:rPr>
                <w:b/>
              </w:rPr>
            </w:pPr>
            <w:r>
              <w:rPr>
                <w:b/>
                <w:spacing w:val="-2"/>
              </w:rPr>
              <w:t xml:space="preserve">Project </w:t>
            </w:r>
            <w:r>
              <w:rPr>
                <w:b/>
              </w:rPr>
              <w:t>Assigned</w:t>
            </w:r>
            <w:r>
              <w:rPr>
                <w:b/>
                <w:spacing w:val="-14"/>
              </w:rPr>
              <w:t xml:space="preserve"> </w:t>
            </w:r>
            <w:r>
              <w:rPr>
                <w:b/>
              </w:rPr>
              <w:t>To</w:t>
            </w:r>
          </w:p>
        </w:tc>
        <w:tc>
          <w:tcPr>
            <w:tcW w:w="1260" w:type="dxa"/>
            <w:shd w:val="clear" w:color="auto" w:fill="DFDFDF"/>
          </w:tcPr>
          <w:p w14:paraId="1BC0FBB8" w14:textId="77777777" w:rsidR="00C37805" w:rsidRDefault="00C37805" w:rsidP="0015391E">
            <w:pPr>
              <w:pStyle w:val="TableParagraph"/>
              <w:spacing w:line="254" w:lineRule="exact"/>
              <w:ind w:left="115" w:firstLine="292"/>
              <w:rPr>
                <w:b/>
              </w:rPr>
            </w:pPr>
            <w:r>
              <w:rPr>
                <w:b/>
                <w:spacing w:val="-4"/>
              </w:rPr>
              <w:t xml:space="preserve">Date </w:t>
            </w:r>
            <w:r>
              <w:rPr>
                <w:b/>
                <w:spacing w:val="-2"/>
              </w:rPr>
              <w:t>Completed</w:t>
            </w:r>
          </w:p>
        </w:tc>
        <w:tc>
          <w:tcPr>
            <w:tcW w:w="1260" w:type="dxa"/>
            <w:shd w:val="clear" w:color="auto" w:fill="DFDFDF"/>
          </w:tcPr>
          <w:p w14:paraId="55858FC5" w14:textId="77777777" w:rsidR="00C37805" w:rsidRDefault="00C37805" w:rsidP="0015391E">
            <w:pPr>
              <w:pStyle w:val="TableParagraph"/>
              <w:spacing w:line="254" w:lineRule="exact"/>
              <w:ind w:left="501" w:hanging="387"/>
              <w:rPr>
                <w:b/>
              </w:rPr>
            </w:pPr>
            <w:r>
              <w:rPr>
                <w:b/>
                <w:spacing w:val="-2"/>
              </w:rPr>
              <w:t xml:space="preserve">Completed </w:t>
            </w:r>
            <w:r>
              <w:rPr>
                <w:b/>
                <w:spacing w:val="-6"/>
              </w:rPr>
              <w:t>By</w:t>
            </w:r>
          </w:p>
        </w:tc>
        <w:tc>
          <w:tcPr>
            <w:tcW w:w="3600" w:type="dxa"/>
            <w:shd w:val="clear" w:color="auto" w:fill="DFDFDF"/>
          </w:tcPr>
          <w:p w14:paraId="7FE94ECE" w14:textId="77777777" w:rsidR="00C37805" w:rsidRDefault="00C37805" w:rsidP="0015391E">
            <w:pPr>
              <w:pStyle w:val="TableParagraph"/>
              <w:spacing w:before="11"/>
              <w:rPr>
                <w:sz w:val="21"/>
              </w:rPr>
            </w:pPr>
          </w:p>
          <w:p w14:paraId="348137A9" w14:textId="77777777" w:rsidR="00C37805" w:rsidRDefault="00C37805" w:rsidP="0015391E">
            <w:pPr>
              <w:pStyle w:val="TableParagraph"/>
              <w:spacing w:line="233" w:lineRule="exact"/>
              <w:ind w:left="1507" w:right="1498"/>
              <w:jc w:val="center"/>
              <w:rPr>
                <w:b/>
              </w:rPr>
            </w:pPr>
            <w:r>
              <w:rPr>
                <w:b/>
                <w:spacing w:val="-2"/>
              </w:rPr>
              <w:t>Notes</w:t>
            </w:r>
          </w:p>
        </w:tc>
      </w:tr>
      <w:tr w:rsidR="00C37805" w14:paraId="6038A1B6" w14:textId="77777777" w:rsidTr="00C37805">
        <w:trPr>
          <w:trHeight w:val="395"/>
          <w:jc w:val="center"/>
        </w:trPr>
        <w:tc>
          <w:tcPr>
            <w:tcW w:w="6228" w:type="dxa"/>
          </w:tcPr>
          <w:p w14:paraId="4B8BCDA4" w14:textId="77777777" w:rsidR="00C37805" w:rsidRDefault="00C37805" w:rsidP="0015391E">
            <w:pPr>
              <w:pStyle w:val="TableParagraph"/>
              <w:spacing w:line="249" w:lineRule="exact"/>
              <w:ind w:left="115"/>
              <w:rPr>
                <w:b/>
                <w:i/>
              </w:rPr>
            </w:pPr>
            <w:r>
              <w:rPr>
                <w:b/>
                <w:i/>
              </w:rPr>
              <w:t>State</w:t>
            </w:r>
            <w:r>
              <w:rPr>
                <w:b/>
                <w:i/>
                <w:spacing w:val="-4"/>
              </w:rPr>
              <w:t xml:space="preserve"> </w:t>
            </w:r>
            <w:r>
              <w:rPr>
                <w:b/>
                <w:i/>
              </w:rPr>
              <w:t>Premium,</w:t>
            </w:r>
            <w:r>
              <w:rPr>
                <w:b/>
                <w:i/>
                <w:spacing w:val="-4"/>
              </w:rPr>
              <w:t xml:space="preserve"> </w:t>
            </w:r>
            <w:r>
              <w:rPr>
                <w:b/>
                <w:i/>
              </w:rPr>
              <w:t>State</w:t>
            </w:r>
            <w:r>
              <w:rPr>
                <w:b/>
                <w:i/>
                <w:spacing w:val="-4"/>
              </w:rPr>
              <w:t xml:space="preserve"> </w:t>
            </w:r>
            <w:r>
              <w:rPr>
                <w:b/>
                <w:i/>
              </w:rPr>
              <w:t>Franchise</w:t>
            </w:r>
            <w:r>
              <w:rPr>
                <w:b/>
                <w:i/>
                <w:spacing w:val="-6"/>
              </w:rPr>
              <w:t xml:space="preserve"> </w:t>
            </w:r>
            <w:r>
              <w:rPr>
                <w:b/>
                <w:i/>
              </w:rPr>
              <w:t>and</w:t>
            </w:r>
            <w:r>
              <w:rPr>
                <w:b/>
                <w:i/>
                <w:spacing w:val="-4"/>
              </w:rPr>
              <w:t xml:space="preserve"> </w:t>
            </w:r>
            <w:r>
              <w:rPr>
                <w:b/>
                <w:i/>
              </w:rPr>
              <w:t>Municipal</w:t>
            </w:r>
            <w:r>
              <w:rPr>
                <w:b/>
                <w:i/>
                <w:spacing w:val="-2"/>
              </w:rPr>
              <w:t xml:space="preserve"> </w:t>
            </w:r>
            <w:r>
              <w:rPr>
                <w:b/>
                <w:i/>
                <w:spacing w:val="-4"/>
              </w:rPr>
              <w:t>Taxes</w:t>
            </w:r>
          </w:p>
        </w:tc>
        <w:tc>
          <w:tcPr>
            <w:tcW w:w="1440" w:type="dxa"/>
          </w:tcPr>
          <w:p w14:paraId="4D5CDFAC" w14:textId="77777777" w:rsidR="00C37805" w:rsidRDefault="00C37805" w:rsidP="0015391E">
            <w:pPr>
              <w:pStyle w:val="TableParagraph"/>
            </w:pPr>
          </w:p>
        </w:tc>
        <w:tc>
          <w:tcPr>
            <w:tcW w:w="1260" w:type="dxa"/>
          </w:tcPr>
          <w:p w14:paraId="7EFDB42E" w14:textId="77777777" w:rsidR="00C37805" w:rsidRDefault="00C37805" w:rsidP="0015391E">
            <w:pPr>
              <w:pStyle w:val="TableParagraph"/>
            </w:pPr>
          </w:p>
        </w:tc>
        <w:tc>
          <w:tcPr>
            <w:tcW w:w="1260" w:type="dxa"/>
          </w:tcPr>
          <w:p w14:paraId="65F63BB9" w14:textId="77777777" w:rsidR="00C37805" w:rsidRDefault="00C37805" w:rsidP="0015391E">
            <w:pPr>
              <w:pStyle w:val="TableParagraph"/>
            </w:pPr>
          </w:p>
        </w:tc>
        <w:tc>
          <w:tcPr>
            <w:tcW w:w="3600" w:type="dxa"/>
          </w:tcPr>
          <w:p w14:paraId="325E2184" w14:textId="77777777" w:rsidR="00C37805" w:rsidRDefault="00C37805" w:rsidP="0015391E">
            <w:pPr>
              <w:pStyle w:val="TableParagraph"/>
            </w:pPr>
          </w:p>
        </w:tc>
      </w:tr>
      <w:tr w:rsidR="00C37805" w14:paraId="044629FD" w14:textId="77777777" w:rsidTr="00C37805">
        <w:trPr>
          <w:trHeight w:val="1154"/>
          <w:jc w:val="center"/>
        </w:trPr>
        <w:tc>
          <w:tcPr>
            <w:tcW w:w="6228" w:type="dxa"/>
          </w:tcPr>
          <w:p w14:paraId="77A0BE5F" w14:textId="77777777" w:rsidR="00C37805" w:rsidRDefault="00C37805" w:rsidP="0015391E">
            <w:pPr>
              <w:pStyle w:val="TableParagraph"/>
              <w:ind w:left="114" w:right="155"/>
            </w:pPr>
            <w:r>
              <w:t>Determine if the company is current with its state and local premium tax return filings, including those required for interim periods and state franchise returns. Secure documents noting any estimated</w:t>
            </w:r>
            <w:r>
              <w:rPr>
                <w:spacing w:val="-4"/>
              </w:rPr>
              <w:t xml:space="preserve"> </w:t>
            </w:r>
            <w:r>
              <w:t>tax</w:t>
            </w:r>
            <w:r>
              <w:rPr>
                <w:spacing w:val="-4"/>
              </w:rPr>
              <w:t xml:space="preserve"> </w:t>
            </w:r>
            <w:r>
              <w:t>payments</w:t>
            </w:r>
            <w:r>
              <w:rPr>
                <w:spacing w:val="-4"/>
              </w:rPr>
              <w:t xml:space="preserve"> </w:t>
            </w:r>
            <w:r>
              <w:t>made</w:t>
            </w:r>
            <w:r>
              <w:rPr>
                <w:spacing w:val="-4"/>
              </w:rPr>
              <w:t xml:space="preserve"> </w:t>
            </w:r>
            <w:r>
              <w:t>during</w:t>
            </w:r>
            <w:r>
              <w:rPr>
                <w:spacing w:val="-7"/>
              </w:rPr>
              <w:t xml:space="preserve"> </w:t>
            </w:r>
            <w:r>
              <w:t>current</w:t>
            </w:r>
            <w:r>
              <w:rPr>
                <w:spacing w:val="-3"/>
              </w:rPr>
              <w:t xml:space="preserve"> </w:t>
            </w:r>
            <w:r>
              <w:t>tax</w:t>
            </w:r>
            <w:r>
              <w:rPr>
                <w:spacing w:val="-4"/>
              </w:rPr>
              <w:t xml:space="preserve"> </w:t>
            </w:r>
            <w:r>
              <w:t>year</w:t>
            </w:r>
            <w:r>
              <w:rPr>
                <w:spacing w:val="-3"/>
              </w:rPr>
              <w:t xml:space="preserve"> </w:t>
            </w:r>
            <w:r>
              <w:t>or</w:t>
            </w:r>
            <w:r>
              <w:rPr>
                <w:spacing w:val="-3"/>
              </w:rPr>
              <w:t xml:space="preserve"> </w:t>
            </w:r>
            <w:r>
              <w:t>prior</w:t>
            </w:r>
            <w:r>
              <w:rPr>
                <w:spacing w:val="-6"/>
              </w:rPr>
              <w:t xml:space="preserve"> </w:t>
            </w:r>
            <w:r>
              <w:t>year.</w:t>
            </w:r>
          </w:p>
        </w:tc>
        <w:tc>
          <w:tcPr>
            <w:tcW w:w="1440" w:type="dxa"/>
          </w:tcPr>
          <w:p w14:paraId="6CB43AFE" w14:textId="77777777" w:rsidR="00C37805" w:rsidRDefault="00C37805" w:rsidP="0015391E">
            <w:pPr>
              <w:pStyle w:val="TableParagraph"/>
            </w:pPr>
          </w:p>
        </w:tc>
        <w:tc>
          <w:tcPr>
            <w:tcW w:w="1260" w:type="dxa"/>
          </w:tcPr>
          <w:p w14:paraId="59482579" w14:textId="77777777" w:rsidR="00C37805" w:rsidRDefault="00C37805" w:rsidP="0015391E">
            <w:pPr>
              <w:pStyle w:val="TableParagraph"/>
            </w:pPr>
          </w:p>
        </w:tc>
        <w:tc>
          <w:tcPr>
            <w:tcW w:w="1260" w:type="dxa"/>
          </w:tcPr>
          <w:p w14:paraId="3FD26EE5" w14:textId="77777777" w:rsidR="00C37805" w:rsidRDefault="00C37805" w:rsidP="0015391E">
            <w:pPr>
              <w:pStyle w:val="TableParagraph"/>
            </w:pPr>
          </w:p>
        </w:tc>
        <w:tc>
          <w:tcPr>
            <w:tcW w:w="3600" w:type="dxa"/>
          </w:tcPr>
          <w:p w14:paraId="06F51C2A" w14:textId="77777777" w:rsidR="00C37805" w:rsidRDefault="00C37805" w:rsidP="0015391E">
            <w:pPr>
              <w:pStyle w:val="TableParagraph"/>
            </w:pPr>
          </w:p>
        </w:tc>
      </w:tr>
      <w:tr w:rsidR="00C37805" w14:paraId="4E42730F" w14:textId="77777777" w:rsidTr="00C37805">
        <w:trPr>
          <w:trHeight w:val="904"/>
          <w:jc w:val="center"/>
        </w:trPr>
        <w:tc>
          <w:tcPr>
            <w:tcW w:w="6228" w:type="dxa"/>
          </w:tcPr>
          <w:p w14:paraId="12C58144" w14:textId="77777777" w:rsidR="00C37805" w:rsidRDefault="00C37805" w:rsidP="0015391E">
            <w:pPr>
              <w:pStyle w:val="TableParagraph"/>
              <w:spacing w:before="1"/>
              <w:ind w:left="115" w:right="180"/>
              <w:jc w:val="both"/>
            </w:pPr>
            <w:r>
              <w:t>Determine whether</w:t>
            </w:r>
            <w:r>
              <w:rPr>
                <w:spacing w:val="-2"/>
              </w:rPr>
              <w:t xml:space="preserve"> </w:t>
            </w:r>
            <w:r>
              <w:t>there were any premium</w:t>
            </w:r>
            <w:r>
              <w:rPr>
                <w:spacing w:val="-2"/>
              </w:rPr>
              <w:t xml:space="preserve"> </w:t>
            </w:r>
            <w:r>
              <w:t>tax overpayments</w:t>
            </w:r>
            <w:r>
              <w:rPr>
                <w:spacing w:val="-2"/>
              </w:rPr>
              <w:t xml:space="preserve"> </w:t>
            </w:r>
            <w:r>
              <w:t>that have</w:t>
            </w:r>
            <w:r>
              <w:rPr>
                <w:spacing w:val="-3"/>
              </w:rPr>
              <w:t xml:space="preserve"> </w:t>
            </w:r>
            <w:r>
              <w:t>not</w:t>
            </w:r>
            <w:r>
              <w:rPr>
                <w:spacing w:val="-2"/>
              </w:rPr>
              <w:t xml:space="preserve"> </w:t>
            </w:r>
            <w:r>
              <w:t>yet</w:t>
            </w:r>
            <w:r>
              <w:rPr>
                <w:spacing w:val="-2"/>
              </w:rPr>
              <w:t xml:space="preserve"> </w:t>
            </w:r>
            <w:r>
              <w:t>been</w:t>
            </w:r>
            <w:r>
              <w:rPr>
                <w:spacing w:val="-6"/>
              </w:rPr>
              <w:t xml:space="preserve"> </w:t>
            </w:r>
            <w:r>
              <w:t>received.</w:t>
            </w:r>
            <w:r>
              <w:rPr>
                <w:spacing w:val="-6"/>
              </w:rPr>
              <w:t xml:space="preserve"> </w:t>
            </w:r>
            <w:r>
              <w:t>Also,</w:t>
            </w:r>
            <w:r>
              <w:rPr>
                <w:spacing w:val="-3"/>
              </w:rPr>
              <w:t xml:space="preserve"> </w:t>
            </w:r>
            <w:r>
              <w:t>determine</w:t>
            </w:r>
            <w:r>
              <w:rPr>
                <w:spacing w:val="-5"/>
              </w:rPr>
              <w:t xml:space="preserve"> </w:t>
            </w:r>
            <w:r>
              <w:t>if</w:t>
            </w:r>
            <w:r>
              <w:rPr>
                <w:spacing w:val="-2"/>
              </w:rPr>
              <w:t xml:space="preserve"> </w:t>
            </w:r>
            <w:r>
              <w:t>there</w:t>
            </w:r>
            <w:r>
              <w:rPr>
                <w:spacing w:val="-5"/>
              </w:rPr>
              <w:t xml:space="preserve"> </w:t>
            </w:r>
            <w:r>
              <w:t>are</w:t>
            </w:r>
            <w:r>
              <w:rPr>
                <w:spacing w:val="-5"/>
              </w:rPr>
              <w:t xml:space="preserve"> </w:t>
            </w:r>
            <w:r>
              <w:t>any</w:t>
            </w:r>
            <w:r>
              <w:rPr>
                <w:spacing w:val="-3"/>
              </w:rPr>
              <w:t xml:space="preserve"> </w:t>
            </w:r>
            <w:r>
              <w:t>unused credits available for the current period.</w:t>
            </w:r>
          </w:p>
        </w:tc>
        <w:tc>
          <w:tcPr>
            <w:tcW w:w="1440" w:type="dxa"/>
          </w:tcPr>
          <w:p w14:paraId="3DFCC394" w14:textId="77777777" w:rsidR="00C37805" w:rsidRDefault="00C37805" w:rsidP="0015391E">
            <w:pPr>
              <w:pStyle w:val="TableParagraph"/>
            </w:pPr>
          </w:p>
        </w:tc>
        <w:tc>
          <w:tcPr>
            <w:tcW w:w="1260" w:type="dxa"/>
          </w:tcPr>
          <w:p w14:paraId="24E7CF3F" w14:textId="77777777" w:rsidR="00C37805" w:rsidRDefault="00C37805" w:rsidP="0015391E">
            <w:pPr>
              <w:pStyle w:val="TableParagraph"/>
            </w:pPr>
          </w:p>
        </w:tc>
        <w:tc>
          <w:tcPr>
            <w:tcW w:w="1260" w:type="dxa"/>
          </w:tcPr>
          <w:p w14:paraId="6C066C7D" w14:textId="77777777" w:rsidR="00C37805" w:rsidRDefault="00C37805" w:rsidP="0015391E">
            <w:pPr>
              <w:pStyle w:val="TableParagraph"/>
            </w:pPr>
          </w:p>
        </w:tc>
        <w:tc>
          <w:tcPr>
            <w:tcW w:w="3600" w:type="dxa"/>
          </w:tcPr>
          <w:p w14:paraId="4D7CF7FD" w14:textId="77777777" w:rsidR="00C37805" w:rsidRDefault="00C37805" w:rsidP="0015391E">
            <w:pPr>
              <w:pStyle w:val="TableParagraph"/>
            </w:pPr>
          </w:p>
        </w:tc>
      </w:tr>
      <w:tr w:rsidR="00C37805" w14:paraId="3068510D" w14:textId="77777777" w:rsidTr="00C37805">
        <w:trPr>
          <w:trHeight w:val="650"/>
          <w:jc w:val="center"/>
        </w:trPr>
        <w:tc>
          <w:tcPr>
            <w:tcW w:w="6228" w:type="dxa"/>
          </w:tcPr>
          <w:p w14:paraId="6644F198" w14:textId="77777777" w:rsidR="00C37805" w:rsidRDefault="00C37805" w:rsidP="0015391E">
            <w:pPr>
              <w:pStyle w:val="TableParagraph"/>
              <w:ind w:left="115"/>
            </w:pPr>
            <w:r>
              <w:t>Extract</w:t>
            </w:r>
            <w:r>
              <w:rPr>
                <w:spacing w:val="-5"/>
              </w:rPr>
              <w:t xml:space="preserve"> </w:t>
            </w:r>
            <w:r>
              <w:t>statistical</w:t>
            </w:r>
            <w:r>
              <w:rPr>
                <w:spacing w:val="-5"/>
              </w:rPr>
              <w:t xml:space="preserve"> </w:t>
            </w:r>
            <w:r>
              <w:t>reports</w:t>
            </w:r>
            <w:r>
              <w:rPr>
                <w:spacing w:val="-3"/>
              </w:rPr>
              <w:t xml:space="preserve"> </w:t>
            </w:r>
            <w:r>
              <w:t>to</w:t>
            </w:r>
            <w:r>
              <w:rPr>
                <w:spacing w:val="-6"/>
              </w:rPr>
              <w:t xml:space="preserve"> </w:t>
            </w:r>
            <w:r>
              <w:t>be</w:t>
            </w:r>
            <w:r>
              <w:rPr>
                <w:spacing w:val="-3"/>
              </w:rPr>
              <w:t xml:space="preserve"> </w:t>
            </w:r>
            <w:r>
              <w:t>used</w:t>
            </w:r>
            <w:r>
              <w:rPr>
                <w:spacing w:val="-3"/>
              </w:rPr>
              <w:t xml:space="preserve"> </w:t>
            </w:r>
            <w:r>
              <w:t>for</w:t>
            </w:r>
            <w:r>
              <w:rPr>
                <w:spacing w:val="-2"/>
              </w:rPr>
              <w:t xml:space="preserve"> </w:t>
            </w:r>
            <w:r>
              <w:t>filing</w:t>
            </w:r>
            <w:r>
              <w:rPr>
                <w:spacing w:val="-6"/>
              </w:rPr>
              <w:t xml:space="preserve"> </w:t>
            </w:r>
            <w:r>
              <w:t>state</w:t>
            </w:r>
            <w:r>
              <w:rPr>
                <w:spacing w:val="-5"/>
              </w:rPr>
              <w:t xml:space="preserve"> </w:t>
            </w:r>
            <w:r>
              <w:t>premium</w:t>
            </w:r>
            <w:r>
              <w:rPr>
                <w:spacing w:val="-2"/>
              </w:rPr>
              <w:t xml:space="preserve"> </w:t>
            </w:r>
            <w:r>
              <w:t xml:space="preserve">and municipal taxes before </w:t>
            </w:r>
            <w:proofErr w:type="gramStart"/>
            <w:r>
              <w:t>closing down</w:t>
            </w:r>
            <w:proofErr w:type="gramEnd"/>
            <w:r>
              <w:t xml:space="preserve"> on-site operations.</w:t>
            </w:r>
          </w:p>
        </w:tc>
        <w:tc>
          <w:tcPr>
            <w:tcW w:w="1440" w:type="dxa"/>
          </w:tcPr>
          <w:p w14:paraId="7DF54AAD" w14:textId="77777777" w:rsidR="00C37805" w:rsidRDefault="00C37805" w:rsidP="0015391E">
            <w:pPr>
              <w:pStyle w:val="TableParagraph"/>
            </w:pPr>
          </w:p>
        </w:tc>
        <w:tc>
          <w:tcPr>
            <w:tcW w:w="1260" w:type="dxa"/>
          </w:tcPr>
          <w:p w14:paraId="463ED5B8" w14:textId="77777777" w:rsidR="00C37805" w:rsidRDefault="00C37805" w:rsidP="0015391E">
            <w:pPr>
              <w:pStyle w:val="TableParagraph"/>
            </w:pPr>
          </w:p>
        </w:tc>
        <w:tc>
          <w:tcPr>
            <w:tcW w:w="1260" w:type="dxa"/>
          </w:tcPr>
          <w:p w14:paraId="7399CBE2" w14:textId="77777777" w:rsidR="00C37805" w:rsidRDefault="00C37805" w:rsidP="0015391E">
            <w:pPr>
              <w:pStyle w:val="TableParagraph"/>
            </w:pPr>
          </w:p>
        </w:tc>
        <w:tc>
          <w:tcPr>
            <w:tcW w:w="3600" w:type="dxa"/>
          </w:tcPr>
          <w:p w14:paraId="6E2F8759" w14:textId="77777777" w:rsidR="00C37805" w:rsidRDefault="00C37805" w:rsidP="0015391E">
            <w:pPr>
              <w:pStyle w:val="TableParagraph"/>
            </w:pPr>
          </w:p>
        </w:tc>
      </w:tr>
      <w:tr w:rsidR="00C37805" w14:paraId="6B1B79C7" w14:textId="77777777" w:rsidTr="00C37805">
        <w:trPr>
          <w:trHeight w:val="1914"/>
          <w:jc w:val="center"/>
        </w:trPr>
        <w:tc>
          <w:tcPr>
            <w:tcW w:w="6228" w:type="dxa"/>
          </w:tcPr>
          <w:p w14:paraId="2CFA32F8" w14:textId="77777777" w:rsidR="00C37805" w:rsidRDefault="00C37805" w:rsidP="0015391E">
            <w:pPr>
              <w:pStyle w:val="TableParagraph"/>
              <w:ind w:left="115"/>
            </w:pPr>
            <w:r>
              <w:t>Prepare</w:t>
            </w:r>
            <w:r>
              <w:rPr>
                <w:spacing w:val="-4"/>
              </w:rPr>
              <w:t xml:space="preserve"> </w:t>
            </w:r>
            <w:r>
              <w:t>and</w:t>
            </w:r>
            <w:r>
              <w:rPr>
                <w:spacing w:val="-4"/>
              </w:rPr>
              <w:t xml:space="preserve"> </w:t>
            </w:r>
            <w:r>
              <w:t>file</w:t>
            </w:r>
            <w:r>
              <w:rPr>
                <w:spacing w:val="-4"/>
              </w:rPr>
              <w:t xml:space="preserve"> </w:t>
            </w:r>
            <w:r>
              <w:t>premium</w:t>
            </w:r>
            <w:r>
              <w:rPr>
                <w:spacing w:val="-3"/>
              </w:rPr>
              <w:t xml:space="preserve"> </w:t>
            </w:r>
            <w:r>
              <w:t>or</w:t>
            </w:r>
            <w:r>
              <w:rPr>
                <w:spacing w:val="-3"/>
              </w:rPr>
              <w:t xml:space="preserve"> </w:t>
            </w:r>
            <w:r>
              <w:t>municipal</w:t>
            </w:r>
            <w:r>
              <w:rPr>
                <w:spacing w:val="-6"/>
              </w:rPr>
              <w:t xml:space="preserve"> </w:t>
            </w:r>
            <w:r>
              <w:t>tax</w:t>
            </w:r>
            <w:r>
              <w:rPr>
                <w:spacing w:val="-6"/>
              </w:rPr>
              <w:t xml:space="preserve"> </w:t>
            </w:r>
            <w:r>
              <w:t>returns</w:t>
            </w:r>
            <w:r>
              <w:rPr>
                <w:spacing w:val="-4"/>
              </w:rPr>
              <w:t xml:space="preserve"> </w:t>
            </w:r>
            <w:r>
              <w:t>as</w:t>
            </w:r>
            <w:r>
              <w:rPr>
                <w:spacing w:val="-6"/>
              </w:rPr>
              <w:t xml:space="preserve"> </w:t>
            </w:r>
            <w:r>
              <w:t>required.</w:t>
            </w:r>
            <w:r>
              <w:rPr>
                <w:spacing w:val="-4"/>
              </w:rPr>
              <w:t xml:space="preserve"> </w:t>
            </w:r>
            <w:r>
              <w:t>Use company personnel if available.</w:t>
            </w:r>
          </w:p>
          <w:p w14:paraId="1582265E" w14:textId="77777777" w:rsidR="00C37805" w:rsidRDefault="00C37805" w:rsidP="00C37805">
            <w:pPr>
              <w:pStyle w:val="TableParagraph"/>
              <w:numPr>
                <w:ilvl w:val="0"/>
                <w:numId w:val="1"/>
              </w:numPr>
              <w:tabs>
                <w:tab w:val="left" w:pos="1195"/>
              </w:tabs>
              <w:spacing w:line="252" w:lineRule="exact"/>
              <w:ind w:hanging="360"/>
            </w:pPr>
            <w:r>
              <w:t>Advise</w:t>
            </w:r>
            <w:r>
              <w:rPr>
                <w:spacing w:val="-4"/>
              </w:rPr>
              <w:t xml:space="preserve"> </w:t>
            </w:r>
            <w:r>
              <w:t>entities</w:t>
            </w:r>
            <w:r>
              <w:rPr>
                <w:spacing w:val="-2"/>
              </w:rPr>
              <w:t xml:space="preserve"> </w:t>
            </w:r>
            <w:r>
              <w:t>that</w:t>
            </w:r>
            <w:r>
              <w:rPr>
                <w:spacing w:val="-4"/>
              </w:rPr>
              <w:t xml:space="preserve"> </w:t>
            </w:r>
            <w:r>
              <w:t>returns</w:t>
            </w:r>
            <w:r>
              <w:rPr>
                <w:spacing w:val="-3"/>
              </w:rPr>
              <w:t xml:space="preserve"> </w:t>
            </w:r>
            <w:r>
              <w:t>are</w:t>
            </w:r>
            <w:r>
              <w:rPr>
                <w:spacing w:val="-4"/>
              </w:rPr>
              <w:t xml:space="preserve"> </w:t>
            </w:r>
            <w:r>
              <w:t>final,</w:t>
            </w:r>
            <w:r>
              <w:rPr>
                <w:spacing w:val="-5"/>
              </w:rPr>
              <w:t xml:space="preserve"> </w:t>
            </w:r>
            <w:r>
              <w:t>if</w:t>
            </w:r>
            <w:r>
              <w:rPr>
                <w:spacing w:val="-3"/>
              </w:rPr>
              <w:t xml:space="preserve"> </w:t>
            </w:r>
            <w:r>
              <w:rPr>
                <w:spacing w:val="-2"/>
              </w:rPr>
              <w:t>appropriate</w:t>
            </w:r>
          </w:p>
          <w:p w14:paraId="3D06A88F" w14:textId="77777777" w:rsidR="00C37805" w:rsidRDefault="00C37805" w:rsidP="00C37805">
            <w:pPr>
              <w:pStyle w:val="TableParagraph"/>
              <w:numPr>
                <w:ilvl w:val="0"/>
                <w:numId w:val="1"/>
              </w:numPr>
              <w:tabs>
                <w:tab w:val="left" w:pos="1195"/>
              </w:tabs>
              <w:ind w:right="596"/>
            </w:pPr>
            <w:r>
              <w:t>Enclose</w:t>
            </w:r>
            <w:r>
              <w:rPr>
                <w:spacing w:val="-5"/>
              </w:rPr>
              <w:t xml:space="preserve"> </w:t>
            </w:r>
            <w:r>
              <w:t>a</w:t>
            </w:r>
            <w:r>
              <w:rPr>
                <w:spacing w:val="-7"/>
              </w:rPr>
              <w:t xml:space="preserve"> </w:t>
            </w:r>
            <w:r>
              <w:t>copy</w:t>
            </w:r>
            <w:r>
              <w:rPr>
                <w:spacing w:val="-5"/>
              </w:rPr>
              <w:t xml:space="preserve"> </w:t>
            </w:r>
            <w:r>
              <w:t>of</w:t>
            </w:r>
            <w:r>
              <w:rPr>
                <w:spacing w:val="-4"/>
              </w:rPr>
              <w:t xml:space="preserve"> </w:t>
            </w:r>
            <w:r>
              <w:t>the</w:t>
            </w:r>
            <w:r>
              <w:rPr>
                <w:spacing w:val="-5"/>
              </w:rPr>
              <w:t xml:space="preserve"> </w:t>
            </w:r>
            <w:r>
              <w:t>liquidation,</w:t>
            </w:r>
            <w:r>
              <w:rPr>
                <w:spacing w:val="-5"/>
              </w:rPr>
              <w:t xml:space="preserve"> </w:t>
            </w:r>
            <w:r>
              <w:t>rehabilitation</w:t>
            </w:r>
            <w:r>
              <w:rPr>
                <w:spacing w:val="-8"/>
              </w:rPr>
              <w:t xml:space="preserve"> </w:t>
            </w:r>
            <w:r>
              <w:t xml:space="preserve">or conservation </w:t>
            </w:r>
            <w:proofErr w:type="gramStart"/>
            <w:r>
              <w:t>order</w:t>
            </w:r>
            <w:proofErr w:type="gramEnd"/>
          </w:p>
          <w:p w14:paraId="437D4992" w14:textId="77777777" w:rsidR="00C37805" w:rsidRDefault="00C37805" w:rsidP="00C37805">
            <w:pPr>
              <w:pStyle w:val="TableParagraph"/>
              <w:numPr>
                <w:ilvl w:val="0"/>
                <w:numId w:val="1"/>
              </w:numPr>
              <w:tabs>
                <w:tab w:val="left" w:pos="1195"/>
              </w:tabs>
              <w:ind w:right="345" w:hanging="360"/>
            </w:pPr>
            <w:r>
              <w:t>For companies in liquidation, where taxes are due, obtain</w:t>
            </w:r>
            <w:r>
              <w:rPr>
                <w:spacing w:val="-4"/>
              </w:rPr>
              <w:t xml:space="preserve"> </w:t>
            </w:r>
            <w:r>
              <w:t>a</w:t>
            </w:r>
            <w:r>
              <w:rPr>
                <w:spacing w:val="-4"/>
              </w:rPr>
              <w:t xml:space="preserve"> </w:t>
            </w:r>
            <w:r>
              <w:t>Proof</w:t>
            </w:r>
            <w:r>
              <w:rPr>
                <w:spacing w:val="-3"/>
              </w:rPr>
              <w:t xml:space="preserve"> </w:t>
            </w:r>
            <w:r>
              <w:t>of</w:t>
            </w:r>
            <w:r>
              <w:rPr>
                <w:spacing w:val="-3"/>
              </w:rPr>
              <w:t xml:space="preserve"> </w:t>
            </w:r>
            <w:r>
              <w:t>Claim</w:t>
            </w:r>
            <w:r>
              <w:rPr>
                <w:spacing w:val="-6"/>
              </w:rPr>
              <w:t xml:space="preserve"> </w:t>
            </w:r>
            <w:r>
              <w:t>form</w:t>
            </w:r>
            <w:r>
              <w:rPr>
                <w:spacing w:val="-3"/>
              </w:rPr>
              <w:t xml:space="preserve"> </w:t>
            </w:r>
            <w:r>
              <w:t>and</w:t>
            </w:r>
            <w:r>
              <w:rPr>
                <w:spacing w:val="-7"/>
              </w:rPr>
              <w:t xml:space="preserve"> </w:t>
            </w:r>
            <w:r>
              <w:t>enclose</w:t>
            </w:r>
            <w:r>
              <w:rPr>
                <w:spacing w:val="-4"/>
              </w:rPr>
              <w:t xml:space="preserve"> </w:t>
            </w:r>
            <w:r>
              <w:t>with</w:t>
            </w:r>
            <w:r>
              <w:rPr>
                <w:spacing w:val="-4"/>
              </w:rPr>
              <w:t xml:space="preserve"> </w:t>
            </w:r>
            <w:r>
              <w:t>return</w:t>
            </w:r>
          </w:p>
        </w:tc>
        <w:tc>
          <w:tcPr>
            <w:tcW w:w="1440" w:type="dxa"/>
          </w:tcPr>
          <w:p w14:paraId="387C34CA" w14:textId="77777777" w:rsidR="00C37805" w:rsidRDefault="00C37805" w:rsidP="0015391E">
            <w:pPr>
              <w:pStyle w:val="TableParagraph"/>
            </w:pPr>
          </w:p>
        </w:tc>
        <w:tc>
          <w:tcPr>
            <w:tcW w:w="1260" w:type="dxa"/>
          </w:tcPr>
          <w:p w14:paraId="1001FF8E" w14:textId="77777777" w:rsidR="00C37805" w:rsidRDefault="00C37805" w:rsidP="0015391E">
            <w:pPr>
              <w:pStyle w:val="TableParagraph"/>
            </w:pPr>
          </w:p>
        </w:tc>
        <w:tc>
          <w:tcPr>
            <w:tcW w:w="1260" w:type="dxa"/>
          </w:tcPr>
          <w:p w14:paraId="37B599B7" w14:textId="77777777" w:rsidR="00C37805" w:rsidRDefault="00C37805" w:rsidP="0015391E">
            <w:pPr>
              <w:pStyle w:val="TableParagraph"/>
            </w:pPr>
          </w:p>
        </w:tc>
        <w:tc>
          <w:tcPr>
            <w:tcW w:w="3600" w:type="dxa"/>
          </w:tcPr>
          <w:p w14:paraId="4CD6E4FC" w14:textId="77777777" w:rsidR="00C37805" w:rsidRDefault="00C37805" w:rsidP="0015391E">
            <w:pPr>
              <w:pStyle w:val="TableParagraph"/>
            </w:pPr>
          </w:p>
        </w:tc>
      </w:tr>
      <w:tr w:rsidR="00C37805" w14:paraId="7CF31EBB" w14:textId="77777777" w:rsidTr="00C37805">
        <w:trPr>
          <w:trHeight w:val="395"/>
          <w:jc w:val="center"/>
        </w:trPr>
        <w:tc>
          <w:tcPr>
            <w:tcW w:w="6228" w:type="dxa"/>
          </w:tcPr>
          <w:p w14:paraId="181BA628" w14:textId="77777777" w:rsidR="00C37805" w:rsidRDefault="00C37805" w:rsidP="0015391E">
            <w:pPr>
              <w:pStyle w:val="TableParagraph"/>
              <w:spacing w:line="251" w:lineRule="exact"/>
              <w:ind w:left="115"/>
              <w:rPr>
                <w:b/>
                <w:i/>
              </w:rPr>
            </w:pPr>
            <w:r>
              <w:rPr>
                <w:b/>
                <w:i/>
              </w:rPr>
              <w:t>Companies</w:t>
            </w:r>
            <w:r>
              <w:rPr>
                <w:b/>
                <w:i/>
                <w:spacing w:val="-6"/>
              </w:rPr>
              <w:t xml:space="preserve"> </w:t>
            </w:r>
            <w:r>
              <w:rPr>
                <w:b/>
                <w:i/>
              </w:rPr>
              <w:t>in</w:t>
            </w:r>
            <w:r>
              <w:rPr>
                <w:b/>
                <w:i/>
                <w:spacing w:val="-4"/>
              </w:rPr>
              <w:t xml:space="preserve"> </w:t>
            </w:r>
            <w:r>
              <w:rPr>
                <w:b/>
                <w:i/>
              </w:rPr>
              <w:t>Conservation</w:t>
            </w:r>
            <w:r>
              <w:rPr>
                <w:b/>
                <w:i/>
                <w:spacing w:val="-5"/>
              </w:rPr>
              <w:t xml:space="preserve"> </w:t>
            </w:r>
            <w:r>
              <w:rPr>
                <w:b/>
                <w:i/>
              </w:rPr>
              <w:t>or</w:t>
            </w:r>
            <w:r>
              <w:rPr>
                <w:b/>
                <w:i/>
                <w:spacing w:val="-3"/>
              </w:rPr>
              <w:t xml:space="preserve"> </w:t>
            </w:r>
            <w:r>
              <w:rPr>
                <w:b/>
                <w:i/>
                <w:spacing w:val="-2"/>
              </w:rPr>
              <w:t>Rehabilitation</w:t>
            </w:r>
          </w:p>
        </w:tc>
        <w:tc>
          <w:tcPr>
            <w:tcW w:w="1440" w:type="dxa"/>
          </w:tcPr>
          <w:p w14:paraId="77C1FE81" w14:textId="77777777" w:rsidR="00C37805" w:rsidRDefault="00C37805" w:rsidP="0015391E">
            <w:pPr>
              <w:pStyle w:val="TableParagraph"/>
            </w:pPr>
          </w:p>
        </w:tc>
        <w:tc>
          <w:tcPr>
            <w:tcW w:w="1260" w:type="dxa"/>
          </w:tcPr>
          <w:p w14:paraId="684DA0FC" w14:textId="77777777" w:rsidR="00C37805" w:rsidRDefault="00C37805" w:rsidP="0015391E">
            <w:pPr>
              <w:pStyle w:val="TableParagraph"/>
            </w:pPr>
          </w:p>
        </w:tc>
        <w:tc>
          <w:tcPr>
            <w:tcW w:w="1260" w:type="dxa"/>
          </w:tcPr>
          <w:p w14:paraId="0525C2C9" w14:textId="77777777" w:rsidR="00C37805" w:rsidRDefault="00C37805" w:rsidP="0015391E">
            <w:pPr>
              <w:pStyle w:val="TableParagraph"/>
            </w:pPr>
          </w:p>
        </w:tc>
        <w:tc>
          <w:tcPr>
            <w:tcW w:w="3600" w:type="dxa"/>
          </w:tcPr>
          <w:p w14:paraId="14AE4754" w14:textId="77777777" w:rsidR="00C37805" w:rsidRDefault="00C37805" w:rsidP="0015391E">
            <w:pPr>
              <w:pStyle w:val="TableParagraph"/>
            </w:pPr>
          </w:p>
        </w:tc>
      </w:tr>
      <w:tr w:rsidR="00C37805" w14:paraId="311E0922" w14:textId="77777777" w:rsidTr="00C37805">
        <w:trPr>
          <w:trHeight w:val="1156"/>
          <w:jc w:val="center"/>
        </w:trPr>
        <w:tc>
          <w:tcPr>
            <w:tcW w:w="6228" w:type="dxa"/>
          </w:tcPr>
          <w:p w14:paraId="15EED523" w14:textId="77777777" w:rsidR="00C37805" w:rsidRDefault="00C37805" w:rsidP="0015391E">
            <w:pPr>
              <w:pStyle w:val="TableParagraph"/>
              <w:ind w:left="115" w:right="93"/>
            </w:pPr>
            <w:r>
              <w:t xml:space="preserve">In cases when </w:t>
            </w:r>
            <w:proofErr w:type="gramStart"/>
            <w:r>
              <w:t>receiver</w:t>
            </w:r>
            <w:proofErr w:type="gramEnd"/>
            <w:r>
              <w:t xml:space="preserve"> is unable to file certain reports or it is deemed</w:t>
            </w:r>
            <w:r>
              <w:rPr>
                <w:spacing w:val="-6"/>
              </w:rPr>
              <w:t xml:space="preserve"> </w:t>
            </w:r>
            <w:r>
              <w:t>too</w:t>
            </w:r>
            <w:r>
              <w:rPr>
                <w:spacing w:val="-3"/>
              </w:rPr>
              <w:t xml:space="preserve"> </w:t>
            </w:r>
            <w:r>
              <w:t>costly</w:t>
            </w:r>
            <w:r>
              <w:rPr>
                <w:spacing w:val="-6"/>
              </w:rPr>
              <w:t xml:space="preserve"> </w:t>
            </w:r>
            <w:r>
              <w:t>to</w:t>
            </w:r>
            <w:r>
              <w:rPr>
                <w:spacing w:val="-3"/>
              </w:rPr>
              <w:t xml:space="preserve"> </w:t>
            </w:r>
            <w:r>
              <w:t>prepare,</w:t>
            </w:r>
            <w:r>
              <w:rPr>
                <w:spacing w:val="-3"/>
              </w:rPr>
              <w:t xml:space="preserve"> </w:t>
            </w:r>
            <w:r>
              <w:t>advise</w:t>
            </w:r>
            <w:r>
              <w:rPr>
                <w:spacing w:val="-5"/>
              </w:rPr>
              <w:t xml:space="preserve"> </w:t>
            </w:r>
            <w:r>
              <w:t>state</w:t>
            </w:r>
            <w:r>
              <w:rPr>
                <w:spacing w:val="-5"/>
              </w:rPr>
              <w:t xml:space="preserve"> </w:t>
            </w:r>
            <w:r>
              <w:t>of</w:t>
            </w:r>
            <w:r>
              <w:rPr>
                <w:spacing w:val="-2"/>
              </w:rPr>
              <w:t xml:space="preserve"> </w:t>
            </w:r>
            <w:r>
              <w:t>such.</w:t>
            </w:r>
            <w:r>
              <w:rPr>
                <w:spacing w:val="-3"/>
              </w:rPr>
              <w:t xml:space="preserve"> </w:t>
            </w:r>
            <w:r>
              <w:t>Request</w:t>
            </w:r>
            <w:r>
              <w:rPr>
                <w:spacing w:val="-5"/>
              </w:rPr>
              <w:t xml:space="preserve"> </w:t>
            </w:r>
            <w:r>
              <w:t>a</w:t>
            </w:r>
            <w:r>
              <w:rPr>
                <w:spacing w:val="-3"/>
              </w:rPr>
              <w:t xml:space="preserve"> </w:t>
            </w:r>
            <w:r>
              <w:t xml:space="preserve">waiver of filing requirement and/or any related penalties for non- </w:t>
            </w:r>
            <w:r>
              <w:rPr>
                <w:spacing w:val="-2"/>
              </w:rPr>
              <w:t>compliance.</w:t>
            </w:r>
          </w:p>
        </w:tc>
        <w:tc>
          <w:tcPr>
            <w:tcW w:w="1440" w:type="dxa"/>
          </w:tcPr>
          <w:p w14:paraId="06735418" w14:textId="77777777" w:rsidR="00C37805" w:rsidRDefault="00C37805" w:rsidP="0015391E">
            <w:pPr>
              <w:pStyle w:val="TableParagraph"/>
            </w:pPr>
          </w:p>
        </w:tc>
        <w:tc>
          <w:tcPr>
            <w:tcW w:w="1260" w:type="dxa"/>
          </w:tcPr>
          <w:p w14:paraId="116DCEED" w14:textId="77777777" w:rsidR="00C37805" w:rsidRDefault="00C37805" w:rsidP="0015391E">
            <w:pPr>
              <w:pStyle w:val="TableParagraph"/>
            </w:pPr>
          </w:p>
        </w:tc>
        <w:tc>
          <w:tcPr>
            <w:tcW w:w="1260" w:type="dxa"/>
          </w:tcPr>
          <w:p w14:paraId="3CA80209" w14:textId="77777777" w:rsidR="00C37805" w:rsidRDefault="00C37805" w:rsidP="0015391E">
            <w:pPr>
              <w:pStyle w:val="TableParagraph"/>
            </w:pPr>
          </w:p>
        </w:tc>
        <w:tc>
          <w:tcPr>
            <w:tcW w:w="3600" w:type="dxa"/>
          </w:tcPr>
          <w:p w14:paraId="1462E5FE" w14:textId="77777777" w:rsidR="00C37805" w:rsidRDefault="00C37805" w:rsidP="0015391E">
            <w:pPr>
              <w:pStyle w:val="TableParagraph"/>
            </w:pPr>
          </w:p>
        </w:tc>
      </w:tr>
      <w:tr w:rsidR="00C37805" w14:paraId="3C6AF8E1" w14:textId="77777777" w:rsidTr="00C37805">
        <w:trPr>
          <w:trHeight w:val="398"/>
          <w:jc w:val="center"/>
        </w:trPr>
        <w:tc>
          <w:tcPr>
            <w:tcW w:w="6228" w:type="dxa"/>
          </w:tcPr>
          <w:p w14:paraId="6851183E" w14:textId="77777777" w:rsidR="00C37805" w:rsidRDefault="00C37805" w:rsidP="0015391E">
            <w:pPr>
              <w:pStyle w:val="TableParagraph"/>
              <w:spacing w:line="251" w:lineRule="exact"/>
              <w:ind w:left="115"/>
              <w:rPr>
                <w:b/>
                <w:i/>
              </w:rPr>
            </w:pPr>
            <w:r>
              <w:rPr>
                <w:b/>
                <w:i/>
              </w:rPr>
              <w:t>Tax</w:t>
            </w:r>
            <w:r>
              <w:rPr>
                <w:b/>
                <w:i/>
                <w:spacing w:val="-4"/>
              </w:rPr>
              <w:t xml:space="preserve"> </w:t>
            </w:r>
            <w:r>
              <w:rPr>
                <w:b/>
                <w:i/>
              </w:rPr>
              <w:t>and</w:t>
            </w:r>
            <w:r>
              <w:rPr>
                <w:b/>
                <w:i/>
                <w:spacing w:val="-4"/>
              </w:rPr>
              <w:t xml:space="preserve"> </w:t>
            </w:r>
            <w:r>
              <w:rPr>
                <w:b/>
                <w:i/>
              </w:rPr>
              <w:t>Compliance</w:t>
            </w:r>
            <w:r>
              <w:rPr>
                <w:b/>
                <w:i/>
                <w:spacing w:val="-3"/>
              </w:rPr>
              <w:t xml:space="preserve"> </w:t>
            </w:r>
            <w:r>
              <w:rPr>
                <w:b/>
                <w:i/>
                <w:spacing w:val="-2"/>
              </w:rPr>
              <w:t>Records</w:t>
            </w:r>
          </w:p>
        </w:tc>
        <w:tc>
          <w:tcPr>
            <w:tcW w:w="1440" w:type="dxa"/>
          </w:tcPr>
          <w:p w14:paraId="0A1BF9E3" w14:textId="77777777" w:rsidR="00C37805" w:rsidRDefault="00C37805" w:rsidP="0015391E">
            <w:pPr>
              <w:pStyle w:val="TableParagraph"/>
            </w:pPr>
          </w:p>
        </w:tc>
        <w:tc>
          <w:tcPr>
            <w:tcW w:w="1260" w:type="dxa"/>
          </w:tcPr>
          <w:p w14:paraId="6E4E3A80" w14:textId="77777777" w:rsidR="00C37805" w:rsidRDefault="00C37805" w:rsidP="0015391E">
            <w:pPr>
              <w:pStyle w:val="TableParagraph"/>
            </w:pPr>
          </w:p>
        </w:tc>
        <w:tc>
          <w:tcPr>
            <w:tcW w:w="1260" w:type="dxa"/>
          </w:tcPr>
          <w:p w14:paraId="4A2733D0" w14:textId="77777777" w:rsidR="00C37805" w:rsidRDefault="00C37805" w:rsidP="0015391E">
            <w:pPr>
              <w:pStyle w:val="TableParagraph"/>
            </w:pPr>
          </w:p>
        </w:tc>
        <w:tc>
          <w:tcPr>
            <w:tcW w:w="3600" w:type="dxa"/>
          </w:tcPr>
          <w:p w14:paraId="5CFBA161" w14:textId="77777777" w:rsidR="00C37805" w:rsidRDefault="00C37805" w:rsidP="0015391E">
            <w:pPr>
              <w:pStyle w:val="TableParagraph"/>
            </w:pPr>
          </w:p>
        </w:tc>
      </w:tr>
      <w:tr w:rsidR="00C37805" w14:paraId="668B9D66" w14:textId="77777777" w:rsidTr="00C37805">
        <w:trPr>
          <w:trHeight w:val="901"/>
          <w:jc w:val="center"/>
        </w:trPr>
        <w:tc>
          <w:tcPr>
            <w:tcW w:w="6228" w:type="dxa"/>
          </w:tcPr>
          <w:p w14:paraId="6EDAA621" w14:textId="77777777" w:rsidR="00C37805" w:rsidRDefault="00C37805" w:rsidP="0015391E">
            <w:pPr>
              <w:pStyle w:val="TableParagraph"/>
              <w:ind w:left="115" w:right="225"/>
              <w:jc w:val="both"/>
            </w:pPr>
            <w:r>
              <w:t>Determine</w:t>
            </w:r>
            <w:r>
              <w:rPr>
                <w:spacing w:val="-4"/>
              </w:rPr>
              <w:t xml:space="preserve"> </w:t>
            </w:r>
            <w:r>
              <w:t>the</w:t>
            </w:r>
            <w:r>
              <w:rPr>
                <w:spacing w:val="-4"/>
              </w:rPr>
              <w:t xml:space="preserve"> </w:t>
            </w:r>
            <w:r>
              <w:t>approximate</w:t>
            </w:r>
            <w:r>
              <w:rPr>
                <w:spacing w:val="-4"/>
              </w:rPr>
              <w:t xml:space="preserve"> </w:t>
            </w:r>
            <w:r>
              <w:t>number</w:t>
            </w:r>
            <w:r>
              <w:rPr>
                <w:spacing w:val="-2"/>
              </w:rPr>
              <w:t xml:space="preserve"> </w:t>
            </w:r>
            <w:r>
              <w:t>of</w:t>
            </w:r>
            <w:r>
              <w:rPr>
                <w:spacing w:val="-2"/>
              </w:rPr>
              <w:t xml:space="preserve"> </w:t>
            </w:r>
            <w:r>
              <w:t>files</w:t>
            </w:r>
            <w:r>
              <w:rPr>
                <w:spacing w:val="-2"/>
              </w:rPr>
              <w:t xml:space="preserve"> </w:t>
            </w:r>
            <w:r>
              <w:t>housed</w:t>
            </w:r>
            <w:r>
              <w:rPr>
                <w:spacing w:val="-5"/>
              </w:rPr>
              <w:t xml:space="preserve"> </w:t>
            </w:r>
            <w:r>
              <w:t>at</w:t>
            </w:r>
            <w:r>
              <w:rPr>
                <w:spacing w:val="-4"/>
              </w:rPr>
              <w:t xml:space="preserve"> </w:t>
            </w:r>
            <w:r>
              <w:t>each</w:t>
            </w:r>
            <w:r>
              <w:rPr>
                <w:spacing w:val="-2"/>
              </w:rPr>
              <w:t xml:space="preserve"> </w:t>
            </w:r>
            <w:r>
              <w:t>branch, outside</w:t>
            </w:r>
            <w:r>
              <w:rPr>
                <w:spacing w:val="-4"/>
              </w:rPr>
              <w:t xml:space="preserve"> </w:t>
            </w:r>
            <w:r>
              <w:t>facility</w:t>
            </w:r>
            <w:r>
              <w:rPr>
                <w:spacing w:val="-3"/>
              </w:rPr>
              <w:t xml:space="preserve"> </w:t>
            </w:r>
            <w:r>
              <w:t>or</w:t>
            </w:r>
            <w:r>
              <w:rPr>
                <w:spacing w:val="-4"/>
              </w:rPr>
              <w:t xml:space="preserve"> </w:t>
            </w:r>
            <w:r>
              <w:t>other</w:t>
            </w:r>
            <w:r>
              <w:rPr>
                <w:spacing w:val="-4"/>
              </w:rPr>
              <w:t xml:space="preserve"> </w:t>
            </w:r>
            <w:r>
              <w:t>location</w:t>
            </w:r>
            <w:r>
              <w:rPr>
                <w:spacing w:val="-3"/>
              </w:rPr>
              <w:t xml:space="preserve"> </w:t>
            </w:r>
            <w:r>
              <w:t>and</w:t>
            </w:r>
            <w:r>
              <w:rPr>
                <w:spacing w:val="-5"/>
              </w:rPr>
              <w:t xml:space="preserve"> </w:t>
            </w:r>
            <w:r>
              <w:t>arrange</w:t>
            </w:r>
            <w:r>
              <w:rPr>
                <w:spacing w:val="-3"/>
              </w:rPr>
              <w:t xml:space="preserve"> </w:t>
            </w:r>
            <w:r>
              <w:t>for</w:t>
            </w:r>
            <w:r>
              <w:rPr>
                <w:spacing w:val="-2"/>
              </w:rPr>
              <w:t xml:space="preserve"> </w:t>
            </w:r>
            <w:r>
              <w:t>an</w:t>
            </w:r>
            <w:r>
              <w:rPr>
                <w:spacing w:val="-5"/>
              </w:rPr>
              <w:t xml:space="preserve"> </w:t>
            </w:r>
            <w:r>
              <w:t>inventory</w:t>
            </w:r>
            <w:r>
              <w:rPr>
                <w:spacing w:val="-3"/>
              </w:rPr>
              <w:t xml:space="preserve"> </w:t>
            </w:r>
            <w:r>
              <w:t>to</w:t>
            </w:r>
            <w:r>
              <w:rPr>
                <w:spacing w:val="-3"/>
              </w:rPr>
              <w:t xml:space="preserve"> </w:t>
            </w:r>
            <w:r>
              <w:t xml:space="preserve">be </w:t>
            </w:r>
            <w:r>
              <w:rPr>
                <w:spacing w:val="-2"/>
              </w:rPr>
              <w:t>taken.</w:t>
            </w:r>
          </w:p>
        </w:tc>
        <w:tc>
          <w:tcPr>
            <w:tcW w:w="1440" w:type="dxa"/>
          </w:tcPr>
          <w:p w14:paraId="55242A63" w14:textId="77777777" w:rsidR="00C37805" w:rsidRDefault="00C37805" w:rsidP="0015391E">
            <w:pPr>
              <w:pStyle w:val="TableParagraph"/>
            </w:pPr>
          </w:p>
        </w:tc>
        <w:tc>
          <w:tcPr>
            <w:tcW w:w="1260" w:type="dxa"/>
          </w:tcPr>
          <w:p w14:paraId="677AEF1B" w14:textId="77777777" w:rsidR="00C37805" w:rsidRDefault="00C37805" w:rsidP="0015391E">
            <w:pPr>
              <w:pStyle w:val="TableParagraph"/>
            </w:pPr>
          </w:p>
        </w:tc>
        <w:tc>
          <w:tcPr>
            <w:tcW w:w="1260" w:type="dxa"/>
          </w:tcPr>
          <w:p w14:paraId="7233C229" w14:textId="77777777" w:rsidR="00C37805" w:rsidRDefault="00C37805" w:rsidP="0015391E">
            <w:pPr>
              <w:pStyle w:val="TableParagraph"/>
            </w:pPr>
          </w:p>
        </w:tc>
        <w:tc>
          <w:tcPr>
            <w:tcW w:w="3600" w:type="dxa"/>
          </w:tcPr>
          <w:p w14:paraId="46AC998D" w14:textId="77777777" w:rsidR="00C37805" w:rsidRDefault="00C37805" w:rsidP="0015391E">
            <w:pPr>
              <w:pStyle w:val="TableParagraph"/>
            </w:pPr>
          </w:p>
        </w:tc>
      </w:tr>
      <w:tr w:rsidR="00C37805" w14:paraId="413EB54D" w14:textId="77777777" w:rsidTr="00C37805">
        <w:trPr>
          <w:trHeight w:val="649"/>
          <w:jc w:val="center"/>
        </w:trPr>
        <w:tc>
          <w:tcPr>
            <w:tcW w:w="6228" w:type="dxa"/>
          </w:tcPr>
          <w:p w14:paraId="15223078" w14:textId="77777777" w:rsidR="00C37805" w:rsidRDefault="00C37805" w:rsidP="0015391E">
            <w:pPr>
              <w:pStyle w:val="TableParagraph"/>
              <w:ind w:left="115" w:right="155"/>
            </w:pPr>
            <w:r>
              <w:t>Determine</w:t>
            </w:r>
            <w:r>
              <w:rPr>
                <w:spacing w:val="-5"/>
              </w:rPr>
              <w:t xml:space="preserve"> </w:t>
            </w:r>
            <w:r>
              <w:t>if</w:t>
            </w:r>
            <w:r>
              <w:rPr>
                <w:spacing w:val="-5"/>
              </w:rPr>
              <w:t xml:space="preserve"> </w:t>
            </w:r>
            <w:r>
              <w:t>files</w:t>
            </w:r>
            <w:r>
              <w:rPr>
                <w:spacing w:val="-5"/>
              </w:rPr>
              <w:t xml:space="preserve"> </w:t>
            </w:r>
            <w:r>
              <w:t>at</w:t>
            </w:r>
            <w:r>
              <w:rPr>
                <w:spacing w:val="-5"/>
              </w:rPr>
              <w:t xml:space="preserve"> </w:t>
            </w:r>
            <w:r>
              <w:t>branches</w:t>
            </w:r>
            <w:r>
              <w:rPr>
                <w:spacing w:val="-3"/>
              </w:rPr>
              <w:t xml:space="preserve"> </w:t>
            </w:r>
            <w:r>
              <w:t>or</w:t>
            </w:r>
            <w:r>
              <w:rPr>
                <w:spacing w:val="-5"/>
              </w:rPr>
              <w:t xml:space="preserve"> </w:t>
            </w:r>
            <w:r>
              <w:t>outside</w:t>
            </w:r>
            <w:r>
              <w:rPr>
                <w:spacing w:val="-3"/>
              </w:rPr>
              <w:t xml:space="preserve"> </w:t>
            </w:r>
            <w:r>
              <w:t>facilities</w:t>
            </w:r>
            <w:r>
              <w:rPr>
                <w:spacing w:val="-3"/>
              </w:rPr>
              <w:t xml:space="preserve"> </w:t>
            </w:r>
            <w:r>
              <w:t>need</w:t>
            </w:r>
            <w:r>
              <w:rPr>
                <w:spacing w:val="-5"/>
              </w:rPr>
              <w:t xml:space="preserve"> </w:t>
            </w:r>
            <w:r>
              <w:t>to</w:t>
            </w:r>
            <w:r>
              <w:rPr>
                <w:spacing w:val="-3"/>
              </w:rPr>
              <w:t xml:space="preserve"> </w:t>
            </w:r>
            <w:r>
              <w:t>be returned or sent to other locations.</w:t>
            </w:r>
          </w:p>
        </w:tc>
        <w:tc>
          <w:tcPr>
            <w:tcW w:w="1440" w:type="dxa"/>
          </w:tcPr>
          <w:p w14:paraId="5BAA19F9" w14:textId="77777777" w:rsidR="00C37805" w:rsidRDefault="00C37805" w:rsidP="0015391E">
            <w:pPr>
              <w:pStyle w:val="TableParagraph"/>
            </w:pPr>
          </w:p>
        </w:tc>
        <w:tc>
          <w:tcPr>
            <w:tcW w:w="1260" w:type="dxa"/>
          </w:tcPr>
          <w:p w14:paraId="27B35002" w14:textId="77777777" w:rsidR="00C37805" w:rsidRDefault="00C37805" w:rsidP="0015391E">
            <w:pPr>
              <w:pStyle w:val="TableParagraph"/>
            </w:pPr>
          </w:p>
        </w:tc>
        <w:tc>
          <w:tcPr>
            <w:tcW w:w="1260" w:type="dxa"/>
          </w:tcPr>
          <w:p w14:paraId="25111B72" w14:textId="77777777" w:rsidR="00C37805" w:rsidRDefault="00C37805" w:rsidP="0015391E">
            <w:pPr>
              <w:pStyle w:val="TableParagraph"/>
            </w:pPr>
          </w:p>
        </w:tc>
        <w:tc>
          <w:tcPr>
            <w:tcW w:w="3600" w:type="dxa"/>
          </w:tcPr>
          <w:p w14:paraId="1C56992B" w14:textId="77777777" w:rsidR="00C37805" w:rsidRDefault="00C37805" w:rsidP="0015391E">
            <w:pPr>
              <w:pStyle w:val="TableParagraph"/>
            </w:pPr>
          </w:p>
        </w:tc>
      </w:tr>
      <w:tr w:rsidR="00C37805" w14:paraId="57F47ACD" w14:textId="77777777" w:rsidTr="00C37805">
        <w:trPr>
          <w:trHeight w:val="398"/>
          <w:jc w:val="center"/>
        </w:trPr>
        <w:tc>
          <w:tcPr>
            <w:tcW w:w="6228" w:type="dxa"/>
          </w:tcPr>
          <w:p w14:paraId="1DBE2B08" w14:textId="77777777" w:rsidR="00C37805" w:rsidRDefault="00C37805" w:rsidP="0015391E">
            <w:pPr>
              <w:pStyle w:val="TableParagraph"/>
              <w:spacing w:line="251" w:lineRule="exact"/>
              <w:ind w:left="115"/>
            </w:pPr>
            <w:r>
              <w:t>Complete</w:t>
            </w:r>
            <w:r>
              <w:rPr>
                <w:spacing w:val="-2"/>
              </w:rPr>
              <w:t xml:space="preserve"> </w:t>
            </w:r>
            <w:r>
              <w:t>ID</w:t>
            </w:r>
            <w:r>
              <w:rPr>
                <w:spacing w:val="-2"/>
              </w:rPr>
              <w:t xml:space="preserve"> </w:t>
            </w:r>
            <w:r>
              <w:t>of</w:t>
            </w:r>
            <w:r>
              <w:rPr>
                <w:spacing w:val="-1"/>
              </w:rPr>
              <w:t xml:space="preserve"> </w:t>
            </w:r>
            <w:r>
              <w:t>all</w:t>
            </w:r>
            <w:r>
              <w:rPr>
                <w:spacing w:val="-3"/>
              </w:rPr>
              <w:t xml:space="preserve"> </w:t>
            </w:r>
            <w:r>
              <w:t>tax</w:t>
            </w:r>
            <w:r>
              <w:rPr>
                <w:spacing w:val="-5"/>
              </w:rPr>
              <w:t xml:space="preserve"> </w:t>
            </w:r>
            <w:r>
              <w:t>and</w:t>
            </w:r>
            <w:r>
              <w:rPr>
                <w:spacing w:val="-4"/>
              </w:rPr>
              <w:t xml:space="preserve"> </w:t>
            </w:r>
            <w:r>
              <w:t>compliance</w:t>
            </w:r>
            <w:r>
              <w:rPr>
                <w:spacing w:val="-3"/>
              </w:rPr>
              <w:t xml:space="preserve"> </w:t>
            </w:r>
            <w:r>
              <w:rPr>
                <w:spacing w:val="-2"/>
              </w:rPr>
              <w:t>files.</w:t>
            </w:r>
          </w:p>
        </w:tc>
        <w:tc>
          <w:tcPr>
            <w:tcW w:w="1440" w:type="dxa"/>
          </w:tcPr>
          <w:p w14:paraId="2385A681" w14:textId="77777777" w:rsidR="00C37805" w:rsidRDefault="00C37805" w:rsidP="0015391E">
            <w:pPr>
              <w:pStyle w:val="TableParagraph"/>
            </w:pPr>
          </w:p>
        </w:tc>
        <w:tc>
          <w:tcPr>
            <w:tcW w:w="1260" w:type="dxa"/>
          </w:tcPr>
          <w:p w14:paraId="5951591C" w14:textId="77777777" w:rsidR="00C37805" w:rsidRDefault="00C37805" w:rsidP="0015391E">
            <w:pPr>
              <w:pStyle w:val="TableParagraph"/>
            </w:pPr>
          </w:p>
        </w:tc>
        <w:tc>
          <w:tcPr>
            <w:tcW w:w="1260" w:type="dxa"/>
          </w:tcPr>
          <w:p w14:paraId="20D4747F" w14:textId="77777777" w:rsidR="00C37805" w:rsidRDefault="00C37805" w:rsidP="0015391E">
            <w:pPr>
              <w:pStyle w:val="TableParagraph"/>
            </w:pPr>
          </w:p>
        </w:tc>
        <w:tc>
          <w:tcPr>
            <w:tcW w:w="3600" w:type="dxa"/>
          </w:tcPr>
          <w:p w14:paraId="1185E024" w14:textId="77777777" w:rsidR="00C37805" w:rsidRDefault="00C37805" w:rsidP="0015391E">
            <w:pPr>
              <w:pStyle w:val="TableParagraph"/>
            </w:pPr>
          </w:p>
        </w:tc>
      </w:tr>
    </w:tbl>
    <w:p w14:paraId="1E58E9D4" w14:textId="77777777" w:rsidR="000D657D" w:rsidRDefault="000D657D"/>
    <w:sectPr w:rsidR="000D657D" w:rsidSect="00694F39">
      <w:pgSz w:w="15840" w:h="12240" w:orient="landscape"/>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52C7" w14:textId="77777777" w:rsidR="00694F39" w:rsidRDefault="00694F39" w:rsidP="00C37805">
      <w:r>
        <w:separator/>
      </w:r>
    </w:p>
  </w:endnote>
  <w:endnote w:type="continuationSeparator" w:id="0">
    <w:p w14:paraId="31D81F1A" w14:textId="77777777" w:rsidR="00694F39" w:rsidRDefault="00694F39" w:rsidP="00C3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A45E" w14:textId="77777777" w:rsidR="008366ED" w:rsidRDefault="008366ED" w:rsidP="008366ED">
    <w:pPr>
      <w:pStyle w:val="Footer"/>
    </w:pPr>
    <w:r w:rsidRPr="001912F1">
      <w:t>© 202</w:t>
    </w:r>
    <w:r>
      <w:t xml:space="preserve">4 </w:t>
    </w:r>
    <w:r w:rsidRPr="001912F1">
      <w:t>National Association of Insurance Commissioners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A1BD" w14:textId="77777777" w:rsidR="008366ED" w:rsidRDefault="008366ED" w:rsidP="008366ED">
    <w:pPr>
      <w:pStyle w:val="Footer"/>
    </w:pPr>
    <w:r w:rsidRPr="001912F1">
      <w:t>© 202</w:t>
    </w:r>
    <w:r>
      <w:t xml:space="preserve">4 </w:t>
    </w:r>
    <w:r w:rsidRPr="001912F1">
      <w:t>National Association of Insurance Commissioners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3405" w14:textId="77777777" w:rsidR="000E3230" w:rsidRDefault="000E3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DF3C" w14:textId="77777777" w:rsidR="00694F39" w:rsidRDefault="00694F39" w:rsidP="00C37805">
      <w:r>
        <w:separator/>
      </w:r>
    </w:p>
  </w:footnote>
  <w:footnote w:type="continuationSeparator" w:id="0">
    <w:p w14:paraId="575045A3" w14:textId="77777777" w:rsidR="00694F39" w:rsidRDefault="00694F39" w:rsidP="00C37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1AA5" w14:textId="77777777" w:rsidR="00C37805" w:rsidRPr="00CC1ECC" w:rsidRDefault="00C37805" w:rsidP="00C37805">
    <w:pPr>
      <w:pStyle w:val="Header"/>
      <w:jc w:val="center"/>
      <w:rPr>
        <w:i/>
        <w:iCs/>
        <w:sz w:val="20"/>
        <w:szCs w:val="20"/>
      </w:rPr>
    </w:pPr>
    <w:r w:rsidRPr="00CC1ECC">
      <w:rPr>
        <w:i/>
        <w:iCs/>
        <w:sz w:val="20"/>
        <w:szCs w:val="20"/>
      </w:rPr>
      <w:t>Receivers</w:t>
    </w:r>
    <w:r>
      <w:rPr>
        <w:i/>
        <w:iCs/>
        <w:sz w:val="20"/>
        <w:szCs w:val="20"/>
      </w:rPr>
      <w:t>’</w:t>
    </w:r>
    <w:r w:rsidRPr="00CC1ECC">
      <w:rPr>
        <w:i/>
        <w:iCs/>
        <w:sz w:val="20"/>
        <w:szCs w:val="20"/>
      </w:rPr>
      <w:t xml:space="preserve"> Handbook for Insurance Company Insolvencies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C143" w14:textId="554028B6" w:rsidR="00C37805" w:rsidRPr="000E3230" w:rsidRDefault="000E3230" w:rsidP="000E3230">
    <w:pPr>
      <w:pStyle w:val="Header"/>
      <w:jc w:val="center"/>
    </w:pPr>
    <w:r w:rsidRPr="000E3230">
      <w:rPr>
        <w:i/>
        <w:iCs/>
        <w:sz w:val="20"/>
        <w:szCs w:val="20"/>
      </w:rPr>
      <w:t>Checklist 9—Tax and Compliance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7847" w14:textId="77777777" w:rsidR="000E3230" w:rsidRDefault="000E3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E51"/>
    <w:multiLevelType w:val="hybridMultilevel"/>
    <w:tmpl w:val="33827E1C"/>
    <w:lvl w:ilvl="0" w:tplc="59D81330">
      <w:numFmt w:val="bullet"/>
      <w:lvlText w:val=""/>
      <w:lvlJc w:val="left"/>
      <w:pPr>
        <w:ind w:left="1195" w:hanging="361"/>
      </w:pPr>
      <w:rPr>
        <w:rFonts w:ascii="Wingdings" w:eastAsia="Wingdings" w:hAnsi="Wingdings" w:cs="Wingdings" w:hint="default"/>
        <w:b w:val="0"/>
        <w:bCs w:val="0"/>
        <w:i w:val="0"/>
        <w:iCs w:val="0"/>
        <w:spacing w:val="0"/>
        <w:w w:val="100"/>
        <w:sz w:val="22"/>
        <w:szCs w:val="22"/>
        <w:lang w:val="en-US" w:eastAsia="en-US" w:bidi="ar-SA"/>
      </w:rPr>
    </w:lvl>
    <w:lvl w:ilvl="1" w:tplc="958EE2D2">
      <w:numFmt w:val="bullet"/>
      <w:lvlText w:val="•"/>
      <w:lvlJc w:val="left"/>
      <w:pPr>
        <w:ind w:left="1701" w:hanging="361"/>
      </w:pPr>
      <w:rPr>
        <w:rFonts w:hint="default"/>
        <w:lang w:val="en-US" w:eastAsia="en-US" w:bidi="ar-SA"/>
      </w:rPr>
    </w:lvl>
    <w:lvl w:ilvl="2" w:tplc="4790B006">
      <w:numFmt w:val="bullet"/>
      <w:lvlText w:val="•"/>
      <w:lvlJc w:val="left"/>
      <w:pPr>
        <w:ind w:left="2203" w:hanging="361"/>
      </w:pPr>
      <w:rPr>
        <w:rFonts w:hint="default"/>
        <w:lang w:val="en-US" w:eastAsia="en-US" w:bidi="ar-SA"/>
      </w:rPr>
    </w:lvl>
    <w:lvl w:ilvl="3" w:tplc="50681C58">
      <w:numFmt w:val="bullet"/>
      <w:lvlText w:val="•"/>
      <w:lvlJc w:val="left"/>
      <w:pPr>
        <w:ind w:left="2705" w:hanging="361"/>
      </w:pPr>
      <w:rPr>
        <w:rFonts w:hint="default"/>
        <w:lang w:val="en-US" w:eastAsia="en-US" w:bidi="ar-SA"/>
      </w:rPr>
    </w:lvl>
    <w:lvl w:ilvl="4" w:tplc="C0C0388A">
      <w:numFmt w:val="bullet"/>
      <w:lvlText w:val="•"/>
      <w:lvlJc w:val="left"/>
      <w:pPr>
        <w:ind w:left="3207" w:hanging="361"/>
      </w:pPr>
      <w:rPr>
        <w:rFonts w:hint="default"/>
        <w:lang w:val="en-US" w:eastAsia="en-US" w:bidi="ar-SA"/>
      </w:rPr>
    </w:lvl>
    <w:lvl w:ilvl="5" w:tplc="7E46D8CE">
      <w:numFmt w:val="bullet"/>
      <w:lvlText w:val="•"/>
      <w:lvlJc w:val="left"/>
      <w:pPr>
        <w:ind w:left="3709" w:hanging="361"/>
      </w:pPr>
      <w:rPr>
        <w:rFonts w:hint="default"/>
        <w:lang w:val="en-US" w:eastAsia="en-US" w:bidi="ar-SA"/>
      </w:rPr>
    </w:lvl>
    <w:lvl w:ilvl="6" w:tplc="ED4C33C4">
      <w:numFmt w:val="bullet"/>
      <w:lvlText w:val="•"/>
      <w:lvlJc w:val="left"/>
      <w:pPr>
        <w:ind w:left="4210" w:hanging="361"/>
      </w:pPr>
      <w:rPr>
        <w:rFonts w:hint="default"/>
        <w:lang w:val="en-US" w:eastAsia="en-US" w:bidi="ar-SA"/>
      </w:rPr>
    </w:lvl>
    <w:lvl w:ilvl="7" w:tplc="4ED01858">
      <w:numFmt w:val="bullet"/>
      <w:lvlText w:val="•"/>
      <w:lvlJc w:val="left"/>
      <w:pPr>
        <w:ind w:left="4712" w:hanging="361"/>
      </w:pPr>
      <w:rPr>
        <w:rFonts w:hint="default"/>
        <w:lang w:val="en-US" w:eastAsia="en-US" w:bidi="ar-SA"/>
      </w:rPr>
    </w:lvl>
    <w:lvl w:ilvl="8" w:tplc="6172B12E">
      <w:numFmt w:val="bullet"/>
      <w:lvlText w:val="•"/>
      <w:lvlJc w:val="left"/>
      <w:pPr>
        <w:ind w:left="5214" w:hanging="361"/>
      </w:pPr>
      <w:rPr>
        <w:rFonts w:hint="default"/>
        <w:lang w:val="en-US" w:eastAsia="en-US" w:bidi="ar-SA"/>
      </w:rPr>
    </w:lvl>
  </w:abstractNum>
  <w:abstractNum w:abstractNumId="1" w15:restartNumberingAfterBreak="0">
    <w:nsid w:val="639D3971"/>
    <w:multiLevelType w:val="hybridMultilevel"/>
    <w:tmpl w:val="C50601B4"/>
    <w:lvl w:ilvl="0" w:tplc="C182465E">
      <w:numFmt w:val="bullet"/>
      <w:lvlText w:val=""/>
      <w:lvlJc w:val="left"/>
      <w:pPr>
        <w:ind w:left="1195" w:hanging="361"/>
      </w:pPr>
      <w:rPr>
        <w:rFonts w:ascii="Wingdings" w:eastAsia="Wingdings" w:hAnsi="Wingdings" w:cs="Wingdings" w:hint="default"/>
        <w:b w:val="0"/>
        <w:bCs w:val="0"/>
        <w:i w:val="0"/>
        <w:iCs w:val="0"/>
        <w:spacing w:val="0"/>
        <w:w w:val="100"/>
        <w:sz w:val="22"/>
        <w:szCs w:val="22"/>
        <w:lang w:val="en-US" w:eastAsia="en-US" w:bidi="ar-SA"/>
      </w:rPr>
    </w:lvl>
    <w:lvl w:ilvl="1" w:tplc="1506F2CA">
      <w:numFmt w:val="bullet"/>
      <w:lvlText w:val="•"/>
      <w:lvlJc w:val="left"/>
      <w:pPr>
        <w:ind w:left="1701" w:hanging="361"/>
      </w:pPr>
      <w:rPr>
        <w:rFonts w:hint="default"/>
        <w:lang w:val="en-US" w:eastAsia="en-US" w:bidi="ar-SA"/>
      </w:rPr>
    </w:lvl>
    <w:lvl w:ilvl="2" w:tplc="DDE2DEA6">
      <w:numFmt w:val="bullet"/>
      <w:lvlText w:val="•"/>
      <w:lvlJc w:val="left"/>
      <w:pPr>
        <w:ind w:left="2203" w:hanging="361"/>
      </w:pPr>
      <w:rPr>
        <w:rFonts w:hint="default"/>
        <w:lang w:val="en-US" w:eastAsia="en-US" w:bidi="ar-SA"/>
      </w:rPr>
    </w:lvl>
    <w:lvl w:ilvl="3" w:tplc="3A040988">
      <w:numFmt w:val="bullet"/>
      <w:lvlText w:val="•"/>
      <w:lvlJc w:val="left"/>
      <w:pPr>
        <w:ind w:left="2705" w:hanging="361"/>
      </w:pPr>
      <w:rPr>
        <w:rFonts w:hint="default"/>
        <w:lang w:val="en-US" w:eastAsia="en-US" w:bidi="ar-SA"/>
      </w:rPr>
    </w:lvl>
    <w:lvl w:ilvl="4" w:tplc="FC0AC6DE">
      <w:numFmt w:val="bullet"/>
      <w:lvlText w:val="•"/>
      <w:lvlJc w:val="left"/>
      <w:pPr>
        <w:ind w:left="3207" w:hanging="361"/>
      </w:pPr>
      <w:rPr>
        <w:rFonts w:hint="default"/>
        <w:lang w:val="en-US" w:eastAsia="en-US" w:bidi="ar-SA"/>
      </w:rPr>
    </w:lvl>
    <w:lvl w:ilvl="5" w:tplc="ABF09284">
      <w:numFmt w:val="bullet"/>
      <w:lvlText w:val="•"/>
      <w:lvlJc w:val="left"/>
      <w:pPr>
        <w:ind w:left="3709" w:hanging="361"/>
      </w:pPr>
      <w:rPr>
        <w:rFonts w:hint="default"/>
        <w:lang w:val="en-US" w:eastAsia="en-US" w:bidi="ar-SA"/>
      </w:rPr>
    </w:lvl>
    <w:lvl w:ilvl="6" w:tplc="791461DC">
      <w:numFmt w:val="bullet"/>
      <w:lvlText w:val="•"/>
      <w:lvlJc w:val="left"/>
      <w:pPr>
        <w:ind w:left="4210" w:hanging="361"/>
      </w:pPr>
      <w:rPr>
        <w:rFonts w:hint="default"/>
        <w:lang w:val="en-US" w:eastAsia="en-US" w:bidi="ar-SA"/>
      </w:rPr>
    </w:lvl>
    <w:lvl w:ilvl="7" w:tplc="C27EF3B6">
      <w:numFmt w:val="bullet"/>
      <w:lvlText w:val="•"/>
      <w:lvlJc w:val="left"/>
      <w:pPr>
        <w:ind w:left="4712" w:hanging="361"/>
      </w:pPr>
      <w:rPr>
        <w:rFonts w:hint="default"/>
        <w:lang w:val="en-US" w:eastAsia="en-US" w:bidi="ar-SA"/>
      </w:rPr>
    </w:lvl>
    <w:lvl w:ilvl="8" w:tplc="4334B588">
      <w:numFmt w:val="bullet"/>
      <w:lvlText w:val="•"/>
      <w:lvlJc w:val="left"/>
      <w:pPr>
        <w:ind w:left="5214" w:hanging="361"/>
      </w:pPr>
      <w:rPr>
        <w:rFonts w:hint="default"/>
        <w:lang w:val="en-US" w:eastAsia="en-US" w:bidi="ar-SA"/>
      </w:rPr>
    </w:lvl>
  </w:abstractNum>
  <w:num w:numId="1" w16cid:durableId="226769749">
    <w:abstractNumId w:val="0"/>
  </w:num>
  <w:num w:numId="2" w16cid:durableId="1263881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05"/>
    <w:rsid w:val="000D657D"/>
    <w:rsid w:val="000E3230"/>
    <w:rsid w:val="00124F58"/>
    <w:rsid w:val="001B0A85"/>
    <w:rsid w:val="00694F39"/>
    <w:rsid w:val="008366ED"/>
    <w:rsid w:val="00C3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DB5E"/>
  <w15:chartTrackingRefBased/>
  <w15:docId w15:val="{27148B70-BD47-45C4-A7BD-EAEC1623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805"/>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37805"/>
  </w:style>
  <w:style w:type="character" w:customStyle="1" w:styleId="BodyTextChar">
    <w:name w:val="Body Text Char"/>
    <w:basedOn w:val="DefaultParagraphFont"/>
    <w:link w:val="BodyText"/>
    <w:uiPriority w:val="1"/>
    <w:rsid w:val="00C37805"/>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C37805"/>
  </w:style>
  <w:style w:type="paragraph" w:styleId="Header">
    <w:name w:val="header"/>
    <w:basedOn w:val="Normal"/>
    <w:link w:val="HeaderChar"/>
    <w:uiPriority w:val="99"/>
    <w:unhideWhenUsed/>
    <w:rsid w:val="00C37805"/>
    <w:pPr>
      <w:tabs>
        <w:tab w:val="center" w:pos="4680"/>
        <w:tab w:val="right" w:pos="9360"/>
      </w:tabs>
    </w:pPr>
  </w:style>
  <w:style w:type="character" w:customStyle="1" w:styleId="HeaderChar">
    <w:name w:val="Header Char"/>
    <w:basedOn w:val="DefaultParagraphFont"/>
    <w:link w:val="Header"/>
    <w:uiPriority w:val="99"/>
    <w:rsid w:val="00C37805"/>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C37805"/>
    <w:pPr>
      <w:tabs>
        <w:tab w:val="center" w:pos="4680"/>
        <w:tab w:val="right" w:pos="9360"/>
      </w:tabs>
    </w:pPr>
  </w:style>
  <w:style w:type="character" w:customStyle="1" w:styleId="FooterChar">
    <w:name w:val="Footer Char"/>
    <w:basedOn w:val="DefaultParagraphFont"/>
    <w:link w:val="Footer"/>
    <w:uiPriority w:val="99"/>
    <w:rsid w:val="00C3780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45E44A98F62F479E388EA3B0D6EE64" ma:contentTypeVersion="13" ma:contentTypeDescription="Create a new document." ma:contentTypeScope="" ma:versionID="a975a589a0a67b0a1a5412537bd26220">
  <xsd:schema xmlns:xsd="http://www.w3.org/2001/XMLSchema" xmlns:xs="http://www.w3.org/2001/XMLSchema" xmlns:p="http://schemas.microsoft.com/office/2006/metadata/properties" xmlns:ns2="40373426-a635-45b1-b7aa-ea3ee01eecfe" xmlns:ns3="826143e3-bbcb-45bb-8829-107013e701e5" targetNamespace="http://schemas.microsoft.com/office/2006/metadata/properties" ma:root="true" ma:fieldsID="fa83774a157338715eda356ff5e53eca" ns2:_="" ns3:_="">
    <xsd:import namespace="40373426-a635-45b1-b7aa-ea3ee01eecfe"/>
    <xsd:import namespace="826143e3-bbcb-45bb-8829-107013e70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73426-a635-45b1-b7aa-ea3ee01ee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3B677-3B77-43F0-9C83-F915BE3592F8}">
  <ds:schemaRefs>
    <ds:schemaRef ds:uri="http://schemas.microsoft.com/sharepoint/v3/contenttype/forms"/>
  </ds:schemaRefs>
</ds:datastoreItem>
</file>

<file path=customXml/itemProps2.xml><?xml version="1.0" encoding="utf-8"?>
<ds:datastoreItem xmlns:ds="http://schemas.openxmlformats.org/officeDocument/2006/customXml" ds:itemID="{EA6D6294-FDA4-4C35-90F8-A989703BC8AC}">
  <ds:schemaRefs>
    <ds:schemaRef ds:uri="http://schemas.microsoft.com/office/2006/documentManagement/types"/>
    <ds:schemaRef ds:uri="http://purl.org/dc/terms/"/>
    <ds:schemaRef ds:uri="http://purl.org/dc/elements/1.1/"/>
    <ds:schemaRef ds:uri="826143e3-bbcb-45bb-8829-107013e701e5"/>
    <ds:schemaRef ds:uri="http://schemas.microsoft.com/office/2006/metadata/properties"/>
    <ds:schemaRef ds:uri="40373426-a635-45b1-b7aa-ea3ee01eecfe"/>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145DFE8-6968-4485-9F1C-E46037A64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73426-a635-45b1-b7aa-ea3ee01eecfe"/>
    <ds:schemaRef ds:uri="826143e3-bbcb-45bb-8829-107013e7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816</Words>
  <Characters>6191</Characters>
  <Application>Microsoft Office Word</Application>
  <DocSecurity>0</DocSecurity>
  <Lines>386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9—Tax and Compliance</dc:title>
  <dc:subject/>
  <dc:creator>Arscott, Erin</dc:creator>
  <cp:keywords/>
  <dc:description/>
  <cp:lastModifiedBy>Arscott, Erin</cp:lastModifiedBy>
  <cp:revision>4</cp:revision>
  <dcterms:created xsi:type="dcterms:W3CDTF">2024-02-06T20:31:00Z</dcterms:created>
  <dcterms:modified xsi:type="dcterms:W3CDTF">2024-02-09T20:45:00Z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0x0101006245E44A98F62F479E388EA3B0D6EE64</vt:lpwstr>
  </property>
</Properties>
</file>